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7D1C54">
        <w:rPr>
          <w:rStyle w:val="YokA"/>
          <w:rFonts w:ascii="Tahoma" w:hAnsi="Tahoma" w:cs="Tahoma"/>
          <w:b/>
          <w:color w:val="000000" w:themeColor="text1"/>
          <w:sz w:val="22"/>
          <w:szCs w:val="20"/>
          <w:lang w:val="tr-TR" w:bidi="en-GB"/>
        </w:rPr>
        <w:t>Kasım</w:t>
      </w:r>
      <w:r w:rsidR="00BF13D7">
        <w:rPr>
          <w:rStyle w:val="YokA"/>
          <w:rFonts w:ascii="Tahoma" w:hAnsi="Tahoma" w:cs="Tahoma"/>
          <w:b/>
          <w:color w:val="000000" w:themeColor="text1"/>
          <w:sz w:val="22"/>
          <w:szCs w:val="20"/>
          <w:lang w:val="tr-TR" w:bidi="en-GB"/>
        </w:rPr>
        <w:t xml:space="preserve"> </w:t>
      </w:r>
      <w:r w:rsidR="00F32A58" w:rsidRPr="00184EB1">
        <w:rPr>
          <w:rStyle w:val="YokA"/>
          <w:rFonts w:ascii="Tahoma" w:hAnsi="Tahoma" w:cs="Tahoma"/>
          <w:b/>
          <w:color w:val="000000" w:themeColor="text1"/>
          <w:sz w:val="22"/>
          <w:szCs w:val="20"/>
          <w:lang w:val="tr-TR" w:bidi="en-GB"/>
        </w:rPr>
        <w:t>202</w:t>
      </w:r>
      <w:r w:rsidR="006B6797">
        <w:rPr>
          <w:rStyle w:val="YokA"/>
          <w:rFonts w:ascii="Tahoma" w:hAnsi="Tahoma" w:cs="Tahoma"/>
          <w:b/>
          <w:color w:val="000000" w:themeColor="text1"/>
          <w:sz w:val="22"/>
          <w:szCs w:val="20"/>
          <w:lang w:val="tr-TR" w:bidi="en-GB"/>
        </w:rPr>
        <w:t>4</w:t>
      </w:r>
    </w:p>
    <w:p w:rsidR="00F63CF7" w:rsidRPr="004F422F" w:rsidRDefault="002329D8" w:rsidP="00F63CF7">
      <w:pPr>
        <w:pStyle w:val="NormalWeb"/>
        <w:jc w:val="center"/>
        <w:rPr>
          <w:rFonts w:ascii="Tahoma" w:hAnsi="Tahoma" w:cs="Tahoma"/>
          <w:b/>
          <w:color w:val="000000" w:themeColor="text1"/>
          <w:szCs w:val="20"/>
          <w:lang w:val="tr-TR" w:bidi="en-GB"/>
        </w:rPr>
      </w:pPr>
      <w:r w:rsidRPr="004F422F">
        <w:rPr>
          <w:rFonts w:ascii="Tahoma" w:hAnsi="Tahoma" w:cs="Tahoma"/>
          <w:b/>
          <w:color w:val="000000" w:themeColor="text1"/>
          <w:szCs w:val="20"/>
          <w:lang w:val="tr-TR" w:bidi="en-GB"/>
        </w:rPr>
        <w:t>STM</w:t>
      </w:r>
      <w:r w:rsidR="00153B5A" w:rsidRPr="004F422F">
        <w:rPr>
          <w:rFonts w:ascii="Tahoma" w:hAnsi="Tahoma" w:cs="Tahoma"/>
          <w:b/>
          <w:color w:val="000000" w:themeColor="text1"/>
          <w:szCs w:val="20"/>
          <w:lang w:val="tr-TR" w:bidi="en-GB"/>
        </w:rPr>
        <w:t xml:space="preserve">, </w:t>
      </w:r>
      <w:r w:rsidR="009A2148" w:rsidRPr="004F422F">
        <w:rPr>
          <w:rFonts w:ascii="Tahoma" w:hAnsi="Tahoma" w:cs="Tahoma"/>
          <w:b/>
          <w:color w:val="000000" w:themeColor="text1"/>
          <w:szCs w:val="20"/>
          <w:lang w:val="tr-TR" w:bidi="en-GB"/>
        </w:rPr>
        <w:t>Türkiye’yi Hedef Alan Siber Grupları Mercek Altına Aldı</w:t>
      </w:r>
      <w:r w:rsidR="002157A0" w:rsidRPr="004F422F">
        <w:rPr>
          <w:rFonts w:ascii="Tahoma" w:hAnsi="Tahoma" w:cs="Tahoma"/>
          <w:b/>
          <w:color w:val="000000" w:themeColor="text1"/>
          <w:szCs w:val="20"/>
          <w:lang w:val="tr-TR" w:bidi="en-GB"/>
        </w:rPr>
        <w:t xml:space="preserve"> </w:t>
      </w:r>
    </w:p>
    <w:p w:rsidR="002329D8" w:rsidRPr="004F422F" w:rsidRDefault="002157A0" w:rsidP="009E4C76">
      <w:pPr>
        <w:pStyle w:val="NormalWeb"/>
        <w:jc w:val="center"/>
        <w:rPr>
          <w:rFonts w:ascii="Tahoma" w:hAnsi="Tahoma" w:cs="Tahoma"/>
          <w:i/>
          <w:color w:val="000000" w:themeColor="text1"/>
          <w:sz w:val="22"/>
          <w:szCs w:val="20"/>
          <w:lang w:val="tr-TR"/>
        </w:rPr>
      </w:pPr>
      <w:r w:rsidRPr="004F422F">
        <w:rPr>
          <w:rFonts w:ascii="Tahoma" w:hAnsi="Tahoma" w:cs="Tahoma"/>
          <w:i/>
          <w:color w:val="000000" w:themeColor="text1"/>
          <w:sz w:val="22"/>
          <w:szCs w:val="20"/>
          <w:lang w:val="tr-TR"/>
        </w:rPr>
        <w:t>STM, y</w:t>
      </w:r>
      <w:r w:rsidR="00370BE1" w:rsidRPr="004F422F">
        <w:rPr>
          <w:rFonts w:ascii="Tahoma" w:hAnsi="Tahoma" w:cs="Tahoma"/>
          <w:i/>
          <w:color w:val="000000" w:themeColor="text1"/>
          <w:sz w:val="22"/>
          <w:szCs w:val="20"/>
          <w:lang w:val="tr-TR"/>
        </w:rPr>
        <w:t xml:space="preserve">eni açıkladığı Siber Tehdit Durum Raporu’nda, </w:t>
      </w:r>
      <w:r w:rsidRPr="004F422F">
        <w:rPr>
          <w:rFonts w:ascii="Tahoma" w:hAnsi="Tahoma" w:cs="Tahoma"/>
          <w:i/>
          <w:color w:val="000000" w:themeColor="text1"/>
          <w:sz w:val="22"/>
          <w:szCs w:val="20"/>
          <w:lang w:val="tr-TR"/>
        </w:rPr>
        <w:t>Türkiye’yi hedef alan siber gruplar</w:t>
      </w:r>
      <w:r w:rsidR="00DE1ACD" w:rsidRPr="004F422F">
        <w:rPr>
          <w:rFonts w:ascii="Tahoma" w:hAnsi="Tahoma" w:cs="Tahoma"/>
          <w:i/>
          <w:color w:val="000000" w:themeColor="text1"/>
          <w:sz w:val="22"/>
          <w:szCs w:val="20"/>
          <w:lang w:val="tr-TR"/>
        </w:rPr>
        <w:t xml:space="preserve">a dikkat çekerek, bu </w:t>
      </w:r>
      <w:r w:rsidRPr="004F422F">
        <w:rPr>
          <w:rFonts w:ascii="Tahoma" w:hAnsi="Tahoma" w:cs="Tahoma"/>
          <w:i/>
          <w:color w:val="000000" w:themeColor="text1"/>
          <w:sz w:val="22"/>
          <w:szCs w:val="20"/>
          <w:lang w:val="tr-TR"/>
        </w:rPr>
        <w:t xml:space="preserve">grupların özellikle Türkiye’de spesifik </w:t>
      </w:r>
      <w:r w:rsidR="00DE1ACD" w:rsidRPr="004F422F">
        <w:rPr>
          <w:rFonts w:ascii="Tahoma" w:hAnsi="Tahoma" w:cs="Tahoma"/>
          <w:i/>
          <w:color w:val="000000" w:themeColor="text1"/>
          <w:sz w:val="22"/>
          <w:szCs w:val="20"/>
          <w:lang w:val="tr-TR"/>
        </w:rPr>
        <w:t xml:space="preserve">kurumları </w:t>
      </w:r>
      <w:r w:rsidRPr="004F422F">
        <w:rPr>
          <w:rFonts w:ascii="Tahoma" w:hAnsi="Tahoma" w:cs="Tahoma"/>
          <w:i/>
          <w:color w:val="000000" w:themeColor="text1"/>
          <w:sz w:val="22"/>
          <w:szCs w:val="20"/>
          <w:lang w:val="tr-TR"/>
        </w:rPr>
        <w:t xml:space="preserve">hedef </w:t>
      </w:r>
      <w:r w:rsidR="00DE1ACD" w:rsidRPr="004F422F">
        <w:rPr>
          <w:rFonts w:ascii="Tahoma" w:hAnsi="Tahoma" w:cs="Tahoma"/>
          <w:i/>
          <w:color w:val="000000" w:themeColor="text1"/>
          <w:sz w:val="22"/>
          <w:szCs w:val="20"/>
          <w:lang w:val="tr-TR"/>
        </w:rPr>
        <w:t xml:space="preserve">aldığına vurgu yaptı. </w:t>
      </w:r>
    </w:p>
    <w:p w:rsidR="00BF13D7" w:rsidRPr="004F422F" w:rsidRDefault="006C12D5" w:rsidP="002B7D8A">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Türkiye’de siber güvenlik alanında önemli projelere ve yerli ürünlere imza atan STM’nin</w:t>
      </w:r>
      <w:r w:rsidR="007B630B" w:rsidRPr="004F422F">
        <w:rPr>
          <w:rFonts w:ascii="Tahoma" w:hAnsi="Tahoma" w:cs="Tahoma"/>
          <w:color w:val="000000" w:themeColor="text1"/>
          <w:sz w:val="20"/>
          <w:szCs w:val="20"/>
          <w:lang w:val="tr-TR"/>
        </w:rPr>
        <w:t>,</w:t>
      </w:r>
      <w:r w:rsidRPr="004F422F">
        <w:rPr>
          <w:rFonts w:ascii="Tahoma" w:hAnsi="Tahoma" w:cs="Tahoma"/>
          <w:color w:val="000000" w:themeColor="text1"/>
          <w:sz w:val="20"/>
          <w:szCs w:val="20"/>
          <w:lang w:val="tr-TR"/>
        </w:rPr>
        <w:t xml:space="preserve"> Teknolojik Düşünce Merkezi “ThinkTech”,</w:t>
      </w:r>
      <w:r w:rsidR="00F57FD4" w:rsidRPr="004F422F">
        <w:rPr>
          <w:rFonts w:ascii="Tahoma" w:hAnsi="Tahoma" w:cs="Tahoma"/>
          <w:color w:val="000000" w:themeColor="text1"/>
          <w:sz w:val="20"/>
          <w:szCs w:val="20"/>
          <w:lang w:val="tr-TR"/>
        </w:rPr>
        <w:t xml:space="preserve"> </w:t>
      </w:r>
      <w:r w:rsidR="003E7567" w:rsidRPr="004F422F">
        <w:rPr>
          <w:rFonts w:ascii="Tahoma" w:hAnsi="Tahoma" w:cs="Tahoma"/>
          <w:color w:val="000000" w:themeColor="text1"/>
          <w:sz w:val="20"/>
          <w:szCs w:val="20"/>
          <w:lang w:val="tr-TR"/>
        </w:rPr>
        <w:t xml:space="preserve">2024 </w:t>
      </w:r>
      <w:r w:rsidR="007D1C54" w:rsidRPr="004F422F">
        <w:rPr>
          <w:rFonts w:ascii="Tahoma" w:hAnsi="Tahoma" w:cs="Tahoma"/>
          <w:color w:val="000000" w:themeColor="text1"/>
          <w:sz w:val="20"/>
          <w:szCs w:val="20"/>
          <w:lang w:val="tr-TR"/>
        </w:rPr>
        <w:t xml:space="preserve">Temmuz-Ağustos-Eylül aylarını </w:t>
      </w:r>
      <w:r w:rsidR="00341391" w:rsidRPr="004F422F">
        <w:rPr>
          <w:rFonts w:ascii="Tahoma" w:hAnsi="Tahoma" w:cs="Tahoma"/>
          <w:color w:val="000000" w:themeColor="text1"/>
          <w:sz w:val="20"/>
          <w:szCs w:val="20"/>
          <w:lang w:val="tr-TR"/>
        </w:rPr>
        <w:t xml:space="preserve">içeren </w:t>
      </w:r>
      <w:r w:rsidRPr="004F422F">
        <w:rPr>
          <w:rFonts w:ascii="Tahoma" w:hAnsi="Tahoma" w:cs="Tahoma"/>
          <w:color w:val="000000" w:themeColor="text1"/>
          <w:sz w:val="20"/>
          <w:szCs w:val="20"/>
          <w:lang w:val="tr-TR"/>
        </w:rPr>
        <w:t>yeni Sib</w:t>
      </w:r>
      <w:bookmarkStart w:id="0" w:name="_GoBack"/>
      <w:bookmarkEnd w:id="0"/>
      <w:r w:rsidRPr="004F422F">
        <w:rPr>
          <w:rFonts w:ascii="Tahoma" w:hAnsi="Tahoma" w:cs="Tahoma"/>
          <w:color w:val="000000" w:themeColor="text1"/>
          <w:sz w:val="20"/>
          <w:szCs w:val="20"/>
          <w:lang w:val="tr-TR"/>
        </w:rPr>
        <w:t xml:space="preserve">er Tehdit Durum Raporu’nu açıkladı. </w:t>
      </w:r>
      <w:r w:rsidR="006C2063" w:rsidRPr="004F422F">
        <w:rPr>
          <w:rFonts w:ascii="Tahoma" w:hAnsi="Tahoma" w:cs="Tahoma"/>
          <w:color w:val="000000" w:themeColor="text1"/>
          <w:sz w:val="20"/>
          <w:szCs w:val="20"/>
          <w:lang w:val="tr-TR"/>
        </w:rPr>
        <w:t xml:space="preserve">Siber güvenlik alanında farkındalık yaratmak amacıyla, </w:t>
      </w:r>
      <w:r w:rsidR="00313510" w:rsidRPr="004F422F">
        <w:rPr>
          <w:rFonts w:ascii="Tahoma" w:hAnsi="Tahoma" w:cs="Tahoma"/>
          <w:color w:val="000000" w:themeColor="text1"/>
          <w:sz w:val="20"/>
          <w:szCs w:val="20"/>
          <w:lang w:val="tr-TR"/>
        </w:rPr>
        <w:t xml:space="preserve">STM’nin siber güvenlik uzmanları tarafından hazırlanan </w:t>
      </w:r>
      <w:r w:rsidRPr="004F422F">
        <w:rPr>
          <w:rFonts w:ascii="Tahoma" w:hAnsi="Tahoma" w:cs="Tahoma"/>
          <w:color w:val="000000" w:themeColor="text1"/>
          <w:sz w:val="20"/>
          <w:szCs w:val="20"/>
          <w:lang w:val="tr-TR"/>
        </w:rPr>
        <w:t xml:space="preserve">raporda, </w:t>
      </w:r>
      <w:r w:rsidR="007D1C54" w:rsidRPr="004F422F">
        <w:rPr>
          <w:rFonts w:ascii="Tahoma" w:hAnsi="Tahoma" w:cs="Tahoma"/>
          <w:color w:val="000000" w:themeColor="text1"/>
          <w:sz w:val="20"/>
          <w:szCs w:val="20"/>
          <w:lang w:val="tr-TR"/>
        </w:rPr>
        <w:t>9</w:t>
      </w:r>
      <w:r w:rsidR="00BF13D7" w:rsidRPr="004F422F">
        <w:rPr>
          <w:rFonts w:ascii="Tahoma" w:hAnsi="Tahoma" w:cs="Tahoma"/>
          <w:color w:val="000000" w:themeColor="text1"/>
          <w:sz w:val="20"/>
          <w:szCs w:val="20"/>
          <w:lang w:val="tr-TR"/>
        </w:rPr>
        <w:t xml:space="preserve"> </w:t>
      </w:r>
      <w:r w:rsidR="00341391" w:rsidRPr="004F422F">
        <w:rPr>
          <w:rFonts w:ascii="Tahoma" w:hAnsi="Tahoma" w:cs="Tahoma"/>
          <w:color w:val="000000" w:themeColor="text1"/>
          <w:sz w:val="20"/>
          <w:szCs w:val="20"/>
          <w:lang w:val="tr-TR"/>
        </w:rPr>
        <w:t xml:space="preserve">ayrı </w:t>
      </w:r>
      <w:r w:rsidRPr="004F422F">
        <w:rPr>
          <w:rFonts w:ascii="Tahoma" w:hAnsi="Tahoma" w:cs="Tahoma"/>
          <w:color w:val="000000" w:themeColor="text1"/>
          <w:sz w:val="20"/>
          <w:szCs w:val="20"/>
          <w:lang w:val="tr-TR"/>
        </w:rPr>
        <w:t>konu başlığı bulunuyor.</w:t>
      </w:r>
      <w:r w:rsidR="00B47D50" w:rsidRPr="004F422F">
        <w:rPr>
          <w:rFonts w:ascii="Tahoma" w:hAnsi="Tahoma" w:cs="Tahoma"/>
          <w:color w:val="000000" w:themeColor="text1"/>
          <w:sz w:val="20"/>
          <w:szCs w:val="20"/>
          <w:lang w:val="tr-TR"/>
        </w:rPr>
        <w:t xml:space="preserve"> </w:t>
      </w:r>
      <w:r w:rsidR="00473680" w:rsidRPr="004F422F">
        <w:rPr>
          <w:rFonts w:ascii="Tahoma" w:hAnsi="Tahoma" w:cs="Tahoma"/>
          <w:color w:val="000000" w:themeColor="text1"/>
          <w:sz w:val="20"/>
          <w:szCs w:val="20"/>
          <w:lang w:val="tr-TR"/>
        </w:rPr>
        <w:t>Raporda,</w:t>
      </w:r>
      <w:r w:rsidR="00BF13D7" w:rsidRPr="004F422F">
        <w:rPr>
          <w:rFonts w:ascii="Tahoma" w:hAnsi="Tahoma" w:cs="Tahoma"/>
          <w:color w:val="000000" w:themeColor="text1"/>
          <w:sz w:val="20"/>
          <w:szCs w:val="20"/>
          <w:lang w:val="tr-TR"/>
        </w:rPr>
        <w:t xml:space="preserve"> </w:t>
      </w:r>
      <w:r w:rsidR="008D1946" w:rsidRPr="004F422F">
        <w:rPr>
          <w:rFonts w:ascii="Tahoma" w:hAnsi="Tahoma" w:cs="Tahoma"/>
          <w:color w:val="000000" w:themeColor="text1"/>
          <w:sz w:val="20"/>
          <w:szCs w:val="20"/>
          <w:lang w:val="tr-TR"/>
        </w:rPr>
        <w:t xml:space="preserve">Türkiye’yi hedef alan APT grupları, gelişmiş kimlik doğrulama yöntemleri ve en çok siber saldırı yapan ülkeler gibi </w:t>
      </w:r>
      <w:r w:rsidR="006C2063" w:rsidRPr="004F422F">
        <w:rPr>
          <w:rFonts w:ascii="Tahoma" w:hAnsi="Tahoma" w:cs="Tahoma"/>
          <w:color w:val="000000" w:themeColor="text1"/>
          <w:sz w:val="20"/>
          <w:szCs w:val="20"/>
          <w:lang w:val="tr-TR"/>
        </w:rPr>
        <w:t xml:space="preserve">güncel ve </w:t>
      </w:r>
      <w:r w:rsidR="00473680" w:rsidRPr="004F422F">
        <w:rPr>
          <w:rFonts w:ascii="Tahoma" w:hAnsi="Tahoma" w:cs="Tahoma"/>
          <w:color w:val="000000" w:themeColor="text1"/>
          <w:sz w:val="20"/>
          <w:szCs w:val="20"/>
          <w:lang w:val="tr-TR"/>
        </w:rPr>
        <w:t>ilginç konu</w:t>
      </w:r>
      <w:r w:rsidR="0041255B" w:rsidRPr="004F422F">
        <w:rPr>
          <w:rFonts w:ascii="Tahoma" w:hAnsi="Tahoma" w:cs="Tahoma"/>
          <w:color w:val="000000" w:themeColor="text1"/>
          <w:sz w:val="20"/>
          <w:szCs w:val="20"/>
          <w:lang w:val="tr-TR"/>
        </w:rPr>
        <w:t xml:space="preserve"> </w:t>
      </w:r>
      <w:r w:rsidR="00876F5A" w:rsidRPr="004F422F">
        <w:rPr>
          <w:rFonts w:ascii="Tahoma" w:hAnsi="Tahoma" w:cs="Tahoma"/>
          <w:color w:val="000000" w:themeColor="text1"/>
          <w:sz w:val="20"/>
          <w:szCs w:val="20"/>
          <w:lang w:val="tr-TR"/>
        </w:rPr>
        <w:t>başlıkları yer alıyor.</w:t>
      </w:r>
    </w:p>
    <w:p w:rsidR="000002F6" w:rsidRPr="004F422F" w:rsidRDefault="000002F6" w:rsidP="002D5A28">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Bir h</w:t>
      </w:r>
      <w:r w:rsidR="002D5A28" w:rsidRPr="004F422F">
        <w:rPr>
          <w:rFonts w:ascii="Tahoma" w:hAnsi="Tahoma" w:cs="Tahoma"/>
          <w:color w:val="000000" w:themeColor="text1"/>
          <w:sz w:val="20"/>
          <w:szCs w:val="20"/>
          <w:lang w:val="tr-TR"/>
        </w:rPr>
        <w:t>edefe yönelik</w:t>
      </w:r>
      <w:r w:rsidRPr="004F422F">
        <w:rPr>
          <w:rFonts w:ascii="Tahoma" w:hAnsi="Tahoma" w:cs="Tahoma"/>
          <w:color w:val="000000" w:themeColor="text1"/>
          <w:sz w:val="20"/>
          <w:szCs w:val="20"/>
          <w:lang w:val="tr-TR"/>
        </w:rPr>
        <w:t xml:space="preserve">, </w:t>
      </w:r>
      <w:r w:rsidR="002D5A28" w:rsidRPr="004F422F">
        <w:rPr>
          <w:rFonts w:ascii="Tahoma" w:hAnsi="Tahoma" w:cs="Tahoma"/>
          <w:color w:val="000000" w:themeColor="text1"/>
          <w:sz w:val="20"/>
          <w:szCs w:val="20"/>
          <w:lang w:val="tr-TR"/>
        </w:rPr>
        <w:t xml:space="preserve">uzun süreli siber </w:t>
      </w:r>
      <w:r w:rsidRPr="004F422F">
        <w:rPr>
          <w:rFonts w:ascii="Tahoma" w:hAnsi="Tahoma" w:cs="Tahoma"/>
          <w:color w:val="000000" w:themeColor="text1"/>
          <w:sz w:val="20"/>
          <w:szCs w:val="20"/>
          <w:lang w:val="tr-TR"/>
        </w:rPr>
        <w:t xml:space="preserve">saldırı olarak adlandırılan Gelişmiş Sürekli Tehditler (APT’ler), </w:t>
      </w:r>
      <w:r w:rsidR="002D5A28" w:rsidRPr="004F422F">
        <w:rPr>
          <w:rFonts w:ascii="Tahoma" w:hAnsi="Tahoma" w:cs="Tahoma"/>
          <w:color w:val="000000" w:themeColor="text1"/>
          <w:sz w:val="20"/>
          <w:szCs w:val="20"/>
          <w:lang w:val="tr-TR"/>
        </w:rPr>
        <w:t xml:space="preserve">siber casusluk grupları tarafından ekonomik, politik ve stratejik avantajlar elde etmek amacıyla değerli bilgileri ele geçirmek için </w:t>
      </w:r>
      <w:r w:rsidRPr="004F422F">
        <w:rPr>
          <w:rFonts w:ascii="Tahoma" w:hAnsi="Tahoma" w:cs="Tahoma"/>
          <w:color w:val="000000" w:themeColor="text1"/>
          <w:sz w:val="20"/>
          <w:szCs w:val="20"/>
          <w:lang w:val="tr-TR"/>
        </w:rPr>
        <w:t>gerçekleştiriliyor. U</w:t>
      </w:r>
      <w:r w:rsidR="002D5A28" w:rsidRPr="004F422F">
        <w:rPr>
          <w:rFonts w:ascii="Tahoma" w:hAnsi="Tahoma" w:cs="Tahoma"/>
          <w:color w:val="000000" w:themeColor="text1"/>
          <w:sz w:val="20"/>
          <w:szCs w:val="20"/>
          <w:lang w:val="tr-TR"/>
        </w:rPr>
        <w:t>lusal savunma, üretim ve finans gibi sektörleri hedefle</w:t>
      </w:r>
      <w:r w:rsidRPr="004F422F">
        <w:rPr>
          <w:rFonts w:ascii="Tahoma" w:hAnsi="Tahoma" w:cs="Tahoma"/>
          <w:color w:val="000000" w:themeColor="text1"/>
          <w:sz w:val="20"/>
          <w:szCs w:val="20"/>
          <w:lang w:val="tr-TR"/>
        </w:rPr>
        <w:t xml:space="preserve">yen APT saldırıları, </w:t>
      </w:r>
      <w:r w:rsidR="002D5A28" w:rsidRPr="004F422F">
        <w:rPr>
          <w:rFonts w:ascii="Tahoma" w:hAnsi="Tahoma" w:cs="Tahoma"/>
          <w:color w:val="000000" w:themeColor="text1"/>
          <w:sz w:val="20"/>
          <w:szCs w:val="20"/>
          <w:lang w:val="tr-TR"/>
        </w:rPr>
        <w:t xml:space="preserve">fikri mülkiyet, askeri planlar ve kritik kaynaklar gibi yüksek değerli varlıkları odak noktası olarak </w:t>
      </w:r>
      <w:r w:rsidRPr="004F422F">
        <w:rPr>
          <w:rFonts w:ascii="Tahoma" w:hAnsi="Tahoma" w:cs="Tahoma"/>
          <w:color w:val="000000" w:themeColor="text1"/>
          <w:sz w:val="20"/>
          <w:szCs w:val="20"/>
          <w:lang w:val="tr-TR"/>
        </w:rPr>
        <w:t>alıyor. U</w:t>
      </w:r>
      <w:r w:rsidR="002D5A28" w:rsidRPr="004F422F">
        <w:rPr>
          <w:rFonts w:ascii="Tahoma" w:hAnsi="Tahoma" w:cs="Tahoma"/>
          <w:color w:val="000000" w:themeColor="text1"/>
          <w:sz w:val="20"/>
          <w:szCs w:val="20"/>
          <w:lang w:val="tr-TR"/>
        </w:rPr>
        <w:t xml:space="preserve">lusal güvenlik için önemli bir tehdit </w:t>
      </w:r>
      <w:r w:rsidRPr="004F422F">
        <w:rPr>
          <w:rFonts w:ascii="Tahoma" w:hAnsi="Tahoma" w:cs="Tahoma"/>
          <w:color w:val="000000" w:themeColor="text1"/>
          <w:sz w:val="20"/>
          <w:szCs w:val="20"/>
          <w:lang w:val="tr-TR"/>
        </w:rPr>
        <w:t xml:space="preserve">oluşturan bu gruplar, dünya genelinde küresel bir endişe kaynağı olarak görülüyor. </w:t>
      </w:r>
    </w:p>
    <w:p w:rsidR="00DE1ACD" w:rsidRPr="004F422F" w:rsidRDefault="00DE1ACD" w:rsidP="002D5A28">
      <w:pPr>
        <w:pStyle w:val="NormalWeb"/>
        <w:rPr>
          <w:rFonts w:ascii="Tahoma" w:hAnsi="Tahoma" w:cs="Tahoma"/>
          <w:b/>
          <w:color w:val="000000" w:themeColor="text1"/>
          <w:sz w:val="20"/>
          <w:szCs w:val="20"/>
          <w:lang w:val="tr-TR"/>
        </w:rPr>
      </w:pPr>
      <w:r w:rsidRPr="004F422F">
        <w:rPr>
          <w:rFonts w:ascii="Tahoma" w:hAnsi="Tahoma" w:cs="Tahoma"/>
          <w:b/>
          <w:color w:val="000000" w:themeColor="text1"/>
          <w:sz w:val="20"/>
          <w:szCs w:val="20"/>
          <w:lang w:val="tr-TR"/>
        </w:rPr>
        <w:t xml:space="preserve">Hedeflerinde </w:t>
      </w:r>
      <w:r w:rsidR="004F422F" w:rsidRPr="004F422F">
        <w:rPr>
          <w:rFonts w:ascii="Tahoma" w:hAnsi="Tahoma" w:cs="Tahoma"/>
          <w:b/>
          <w:color w:val="000000" w:themeColor="text1"/>
          <w:sz w:val="20"/>
          <w:szCs w:val="20"/>
          <w:lang w:val="tr-TR"/>
        </w:rPr>
        <w:t>k</w:t>
      </w:r>
      <w:r w:rsidRPr="004F422F">
        <w:rPr>
          <w:rFonts w:ascii="Tahoma" w:hAnsi="Tahoma" w:cs="Tahoma"/>
          <w:b/>
          <w:color w:val="000000" w:themeColor="text1"/>
          <w:sz w:val="20"/>
          <w:szCs w:val="20"/>
          <w:lang w:val="tr-TR"/>
        </w:rPr>
        <w:t>ritik kurum ve kuruluşlar var</w:t>
      </w:r>
    </w:p>
    <w:p w:rsidR="000002F6" w:rsidRPr="004F422F" w:rsidRDefault="000002F6" w:rsidP="002D5A28">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 xml:space="preserve">STM yeni siber tehdit durum raporunda, Türkiye’yi hedef alan APT gruplarını mercek altına aldı. </w:t>
      </w:r>
      <w:r w:rsidR="00E10F52" w:rsidRPr="004F422F">
        <w:rPr>
          <w:rFonts w:ascii="Tahoma" w:hAnsi="Tahoma" w:cs="Tahoma"/>
          <w:color w:val="000000" w:themeColor="text1"/>
          <w:sz w:val="20"/>
          <w:szCs w:val="20"/>
          <w:lang w:val="tr-TR"/>
        </w:rPr>
        <w:t>D</w:t>
      </w:r>
      <w:r w:rsidR="002D5A28" w:rsidRPr="004F422F">
        <w:rPr>
          <w:rFonts w:ascii="Tahoma" w:hAnsi="Tahoma" w:cs="Tahoma"/>
          <w:color w:val="000000" w:themeColor="text1"/>
          <w:sz w:val="20"/>
          <w:szCs w:val="20"/>
          <w:lang w:val="tr-TR"/>
        </w:rPr>
        <w:t>ört APT grubu</w:t>
      </w:r>
      <w:r w:rsidRPr="004F422F">
        <w:rPr>
          <w:rFonts w:ascii="Tahoma" w:hAnsi="Tahoma" w:cs="Tahoma"/>
          <w:color w:val="000000" w:themeColor="text1"/>
          <w:sz w:val="20"/>
          <w:szCs w:val="20"/>
          <w:lang w:val="tr-TR"/>
        </w:rPr>
        <w:t xml:space="preserve">nun </w:t>
      </w:r>
      <w:r w:rsidR="002D5A28" w:rsidRPr="004F422F">
        <w:rPr>
          <w:rFonts w:ascii="Tahoma" w:hAnsi="Tahoma" w:cs="Tahoma"/>
          <w:color w:val="000000" w:themeColor="text1"/>
          <w:sz w:val="20"/>
          <w:szCs w:val="20"/>
          <w:lang w:val="tr-TR"/>
        </w:rPr>
        <w:t>geçmişleri</w:t>
      </w:r>
      <w:r w:rsidRPr="004F422F">
        <w:rPr>
          <w:rFonts w:ascii="Tahoma" w:hAnsi="Tahoma" w:cs="Tahoma"/>
          <w:color w:val="000000" w:themeColor="text1"/>
          <w:sz w:val="20"/>
          <w:szCs w:val="20"/>
          <w:lang w:val="tr-TR"/>
        </w:rPr>
        <w:t xml:space="preserve"> ve saldırıları ele </w:t>
      </w:r>
      <w:r w:rsidR="00E10F52" w:rsidRPr="004F422F">
        <w:rPr>
          <w:rFonts w:ascii="Tahoma" w:hAnsi="Tahoma" w:cs="Tahoma"/>
          <w:color w:val="000000" w:themeColor="text1"/>
          <w:sz w:val="20"/>
          <w:szCs w:val="20"/>
          <w:lang w:val="tr-TR"/>
        </w:rPr>
        <w:t xml:space="preserve">alınan raporda, bu </w:t>
      </w:r>
      <w:r w:rsidRPr="004F422F">
        <w:rPr>
          <w:rFonts w:ascii="Tahoma" w:hAnsi="Tahoma" w:cs="Tahoma"/>
          <w:color w:val="000000" w:themeColor="text1"/>
          <w:sz w:val="20"/>
          <w:szCs w:val="20"/>
          <w:lang w:val="tr-TR"/>
        </w:rPr>
        <w:t xml:space="preserve">grupların </w:t>
      </w:r>
      <w:r w:rsidR="002D5A28" w:rsidRPr="004F422F">
        <w:rPr>
          <w:rFonts w:ascii="Tahoma" w:hAnsi="Tahoma" w:cs="Tahoma"/>
          <w:color w:val="000000" w:themeColor="text1"/>
          <w:sz w:val="20"/>
          <w:szCs w:val="20"/>
          <w:lang w:val="tr-TR"/>
        </w:rPr>
        <w:t>özellikle Türkiye’de</w:t>
      </w:r>
      <w:r w:rsidRPr="004F422F">
        <w:rPr>
          <w:rFonts w:ascii="Tahoma" w:hAnsi="Tahoma" w:cs="Tahoma"/>
          <w:color w:val="000000" w:themeColor="text1"/>
          <w:sz w:val="20"/>
          <w:szCs w:val="20"/>
          <w:lang w:val="tr-TR"/>
        </w:rPr>
        <w:t xml:space="preserve"> </w:t>
      </w:r>
      <w:r w:rsidR="002D5A28" w:rsidRPr="004F422F">
        <w:rPr>
          <w:rFonts w:ascii="Tahoma" w:hAnsi="Tahoma" w:cs="Tahoma"/>
          <w:color w:val="000000" w:themeColor="text1"/>
          <w:sz w:val="20"/>
          <w:szCs w:val="20"/>
          <w:lang w:val="tr-TR"/>
        </w:rPr>
        <w:t>spesifik unsurlar</w:t>
      </w:r>
      <w:r w:rsidRPr="004F422F">
        <w:rPr>
          <w:rFonts w:ascii="Tahoma" w:hAnsi="Tahoma" w:cs="Tahoma"/>
          <w:color w:val="000000" w:themeColor="text1"/>
          <w:sz w:val="20"/>
          <w:szCs w:val="20"/>
          <w:lang w:val="tr-TR"/>
        </w:rPr>
        <w:t xml:space="preserve">ı hedef aldıklarına dikkat çekildi. </w:t>
      </w:r>
      <w:r w:rsidR="002D5A28" w:rsidRPr="004F422F">
        <w:rPr>
          <w:rFonts w:ascii="Tahoma" w:hAnsi="Tahoma" w:cs="Tahoma"/>
          <w:color w:val="000000" w:themeColor="text1"/>
          <w:sz w:val="20"/>
          <w:szCs w:val="20"/>
          <w:lang w:val="tr-TR"/>
        </w:rPr>
        <w:t xml:space="preserve">Bu </w:t>
      </w:r>
      <w:r w:rsidR="00DE1ACD" w:rsidRPr="004F422F">
        <w:rPr>
          <w:rFonts w:ascii="Tahoma" w:hAnsi="Tahoma" w:cs="Tahoma"/>
          <w:color w:val="000000" w:themeColor="text1"/>
          <w:sz w:val="20"/>
          <w:szCs w:val="20"/>
          <w:lang w:val="tr-TR"/>
        </w:rPr>
        <w:t>grupların</w:t>
      </w:r>
      <w:r w:rsidR="002D5A28" w:rsidRPr="004F422F">
        <w:rPr>
          <w:rFonts w:ascii="Tahoma" w:hAnsi="Tahoma" w:cs="Tahoma"/>
          <w:color w:val="000000" w:themeColor="text1"/>
          <w:sz w:val="20"/>
          <w:szCs w:val="20"/>
          <w:lang w:val="tr-TR"/>
        </w:rPr>
        <w:t xml:space="preserve">, taktik ve tekniklerini sürekli olarak </w:t>
      </w:r>
      <w:r w:rsidRPr="004F422F">
        <w:rPr>
          <w:rFonts w:ascii="Tahoma" w:hAnsi="Tahoma" w:cs="Tahoma"/>
          <w:color w:val="000000" w:themeColor="text1"/>
          <w:sz w:val="20"/>
          <w:szCs w:val="20"/>
          <w:lang w:val="tr-TR"/>
        </w:rPr>
        <w:t xml:space="preserve">geliştirdiği belirtilen raporda, karmaşık </w:t>
      </w:r>
      <w:r w:rsidR="002D5A28" w:rsidRPr="004F422F">
        <w:rPr>
          <w:rFonts w:ascii="Tahoma" w:hAnsi="Tahoma" w:cs="Tahoma"/>
          <w:color w:val="000000" w:themeColor="text1"/>
          <w:sz w:val="20"/>
          <w:szCs w:val="20"/>
          <w:lang w:val="tr-TR"/>
        </w:rPr>
        <w:t>saldırıların</w:t>
      </w:r>
      <w:r w:rsidRPr="004F422F">
        <w:rPr>
          <w:rFonts w:ascii="Tahoma" w:hAnsi="Tahoma" w:cs="Tahoma"/>
          <w:color w:val="000000" w:themeColor="text1"/>
          <w:sz w:val="20"/>
          <w:szCs w:val="20"/>
          <w:lang w:val="tr-TR"/>
        </w:rPr>
        <w:t xml:space="preserve"> </w:t>
      </w:r>
      <w:r w:rsidR="002D5A28" w:rsidRPr="004F422F">
        <w:rPr>
          <w:rFonts w:ascii="Tahoma" w:hAnsi="Tahoma" w:cs="Tahoma"/>
          <w:color w:val="000000" w:themeColor="text1"/>
          <w:sz w:val="20"/>
          <w:szCs w:val="20"/>
          <w:lang w:val="tr-TR"/>
        </w:rPr>
        <w:t>tespit</w:t>
      </w:r>
      <w:r w:rsidRPr="004F422F">
        <w:rPr>
          <w:rFonts w:ascii="Tahoma" w:hAnsi="Tahoma" w:cs="Tahoma"/>
          <w:color w:val="000000" w:themeColor="text1"/>
          <w:sz w:val="20"/>
          <w:szCs w:val="20"/>
          <w:lang w:val="tr-TR"/>
        </w:rPr>
        <w:t xml:space="preserve">inin </w:t>
      </w:r>
      <w:r w:rsidR="002D5A28" w:rsidRPr="004F422F">
        <w:rPr>
          <w:rFonts w:ascii="Tahoma" w:hAnsi="Tahoma" w:cs="Tahoma"/>
          <w:color w:val="000000" w:themeColor="text1"/>
          <w:sz w:val="20"/>
          <w:szCs w:val="20"/>
          <w:lang w:val="tr-TR"/>
        </w:rPr>
        <w:t xml:space="preserve">giderek </w:t>
      </w:r>
      <w:r w:rsidRPr="004F422F">
        <w:rPr>
          <w:rFonts w:ascii="Tahoma" w:hAnsi="Tahoma" w:cs="Tahoma"/>
          <w:color w:val="000000" w:themeColor="text1"/>
          <w:sz w:val="20"/>
          <w:szCs w:val="20"/>
          <w:lang w:val="tr-TR"/>
        </w:rPr>
        <w:t>zorlaştığı</w:t>
      </w:r>
      <w:r w:rsidR="00DE1ACD" w:rsidRPr="004F422F">
        <w:rPr>
          <w:rFonts w:ascii="Tahoma" w:hAnsi="Tahoma" w:cs="Tahoma"/>
          <w:color w:val="000000" w:themeColor="text1"/>
          <w:sz w:val="20"/>
          <w:szCs w:val="20"/>
          <w:lang w:val="tr-TR"/>
        </w:rPr>
        <w:t xml:space="preserve">na işaret edildi. </w:t>
      </w:r>
      <w:r w:rsidR="00E10F52" w:rsidRPr="004F422F">
        <w:rPr>
          <w:rFonts w:ascii="Tahoma" w:hAnsi="Tahoma" w:cs="Tahoma"/>
          <w:color w:val="000000" w:themeColor="text1"/>
          <w:sz w:val="20"/>
          <w:szCs w:val="20"/>
          <w:lang w:val="tr-TR"/>
        </w:rPr>
        <w:t>Raporda, “bu saldırıların karmaşıklığı arttıkça, bu büyüyen siber tehditlere karşı savunmamızı güçlendirmek için proaktif bir yaklaşım benimsemek gerekmektedir” uyarısı yapıldı.</w:t>
      </w:r>
      <w:r w:rsidR="004F422F" w:rsidRPr="004F422F">
        <w:rPr>
          <w:rFonts w:ascii="Tahoma" w:hAnsi="Tahoma" w:cs="Tahoma"/>
          <w:color w:val="000000" w:themeColor="text1"/>
          <w:sz w:val="20"/>
          <w:szCs w:val="20"/>
          <w:lang w:val="tr-TR"/>
        </w:rPr>
        <w:t xml:space="preserve"> </w:t>
      </w:r>
      <w:r w:rsidR="00DE1ACD" w:rsidRPr="004F422F">
        <w:rPr>
          <w:rFonts w:ascii="Tahoma" w:hAnsi="Tahoma" w:cs="Tahoma"/>
          <w:color w:val="000000" w:themeColor="text1"/>
          <w:sz w:val="20"/>
          <w:szCs w:val="20"/>
          <w:lang w:val="tr-TR"/>
        </w:rPr>
        <w:t>APT gruplarının kimlikleri özetle şöyle:</w:t>
      </w:r>
    </w:p>
    <w:p w:rsidR="00DE1ACD" w:rsidRPr="004F422F" w:rsidRDefault="00DE1ACD" w:rsidP="00DE1ACD">
      <w:pPr>
        <w:pStyle w:val="NormalWeb"/>
        <w:rPr>
          <w:rFonts w:ascii="Tahoma" w:hAnsi="Tahoma" w:cs="Tahoma"/>
          <w:color w:val="000000" w:themeColor="text1"/>
          <w:sz w:val="20"/>
          <w:szCs w:val="20"/>
          <w:lang w:val="tr-TR"/>
        </w:rPr>
      </w:pPr>
      <w:r w:rsidRPr="004F422F">
        <w:rPr>
          <w:rFonts w:ascii="Tahoma" w:hAnsi="Tahoma" w:cs="Tahoma"/>
          <w:b/>
          <w:color w:val="000000" w:themeColor="text1"/>
          <w:sz w:val="20"/>
          <w:szCs w:val="20"/>
          <w:lang w:val="tr-TR"/>
        </w:rPr>
        <w:t xml:space="preserve">MuddyWater: </w:t>
      </w:r>
      <w:r w:rsidRPr="004F422F">
        <w:rPr>
          <w:rFonts w:ascii="Tahoma" w:hAnsi="Tahoma" w:cs="Tahoma"/>
          <w:color w:val="000000" w:themeColor="text1"/>
          <w:sz w:val="20"/>
          <w:szCs w:val="20"/>
          <w:lang w:val="tr-TR"/>
        </w:rPr>
        <w:t>Türkiye de dahil olmak üzere Ortadoğu’ya odaklanıyor. 2017’den beri aktif. Grubun İranlı tehdit aktörleriyle bağlantılı olduğu değerlendiriliyor. Türkiye’ye yönelik stratejik hedefleri arasında, hükümet kurumları, telekomünikasyon ve kritik altyapı sektörleri bulunuyor.</w:t>
      </w:r>
    </w:p>
    <w:p w:rsidR="00E10F52" w:rsidRPr="004F422F" w:rsidRDefault="00E10F52" w:rsidP="00E10F52">
      <w:pPr>
        <w:pStyle w:val="NormalWeb"/>
        <w:rPr>
          <w:rFonts w:ascii="Tahoma" w:hAnsi="Tahoma" w:cs="Tahoma"/>
          <w:color w:val="000000" w:themeColor="text1"/>
          <w:sz w:val="20"/>
          <w:szCs w:val="20"/>
          <w:lang w:val="tr-TR"/>
        </w:rPr>
      </w:pPr>
      <w:r w:rsidRPr="004F422F">
        <w:rPr>
          <w:rFonts w:ascii="Tahoma" w:hAnsi="Tahoma" w:cs="Tahoma"/>
          <w:b/>
          <w:color w:val="000000" w:themeColor="text1"/>
          <w:sz w:val="20"/>
          <w:szCs w:val="20"/>
          <w:lang w:val="tr-TR"/>
        </w:rPr>
        <w:t xml:space="preserve">MurenShark:  </w:t>
      </w:r>
      <w:r w:rsidRPr="004F422F">
        <w:rPr>
          <w:rFonts w:ascii="Tahoma" w:hAnsi="Tahoma" w:cs="Tahoma"/>
          <w:color w:val="000000" w:themeColor="text1"/>
          <w:sz w:val="20"/>
          <w:szCs w:val="20"/>
          <w:lang w:val="tr-TR"/>
        </w:rPr>
        <w:t xml:space="preserve">Yeni bir APT organizasyonu olarak ön plana çıkıyor. Türkiye ve bölgesel dinamiklere odaklanan bir profil sergiliyor. İleri düzey yetenekler kullanan grup, Türkiye’deki önemli kuruluşları, stratejik olarak hedef alarak fikri mülkiyet ve hassas verileri ele geçirmeyi amaçlıyor. </w:t>
      </w:r>
    </w:p>
    <w:p w:rsidR="00DE1ACD" w:rsidRPr="004F422F" w:rsidRDefault="00DE1ACD" w:rsidP="00DE1ACD">
      <w:pPr>
        <w:pStyle w:val="NormalWeb"/>
        <w:rPr>
          <w:rFonts w:ascii="Tahoma" w:hAnsi="Tahoma" w:cs="Tahoma"/>
          <w:color w:val="000000" w:themeColor="text1"/>
          <w:sz w:val="20"/>
          <w:szCs w:val="20"/>
          <w:lang w:val="tr-TR"/>
        </w:rPr>
      </w:pPr>
      <w:r w:rsidRPr="004F422F">
        <w:rPr>
          <w:rFonts w:ascii="Tahoma" w:hAnsi="Tahoma" w:cs="Tahoma"/>
          <w:b/>
          <w:color w:val="000000" w:themeColor="text1"/>
          <w:sz w:val="20"/>
          <w:szCs w:val="20"/>
          <w:lang w:val="tr-TR"/>
        </w:rPr>
        <w:t xml:space="preserve">Cozy Bear (APT29): </w:t>
      </w:r>
      <w:r w:rsidRPr="004F422F">
        <w:rPr>
          <w:rFonts w:ascii="Tahoma" w:hAnsi="Tahoma" w:cs="Tahoma"/>
          <w:color w:val="000000" w:themeColor="text1"/>
          <w:sz w:val="20"/>
          <w:szCs w:val="20"/>
          <w:lang w:val="tr-TR"/>
        </w:rPr>
        <w:t>2010’ların ortalarından beri aktif olan ve Rus devleti tarafından desteklenen bir APT grubu. Grubun, özellikle Rusya Dış İstihbarat Servisi’ne (SVR) bağlı Rus istihbarat kurumlarına atfedildiği bilinmektedir. Dünya çapında faaliyet gösteren ve sürekli saldırılar düzenleyen Cozy Bear; bu saldırılarda oltalama, sıfır gün açıkları, özel zararlı yazılımlar ve araçlar kullanıyor. Hedefleri arasında hükümetler ve kritik altyapılar yer alıyor.</w:t>
      </w:r>
    </w:p>
    <w:p w:rsidR="00E10F52" w:rsidRPr="004F422F" w:rsidRDefault="00E10F52" w:rsidP="00E10F52">
      <w:pPr>
        <w:pStyle w:val="NormalWeb"/>
        <w:rPr>
          <w:rFonts w:ascii="Tahoma" w:hAnsi="Tahoma" w:cs="Tahoma"/>
          <w:color w:val="000000" w:themeColor="text1"/>
          <w:sz w:val="20"/>
          <w:szCs w:val="20"/>
          <w:lang w:val="tr-TR"/>
        </w:rPr>
      </w:pPr>
      <w:r w:rsidRPr="004F422F">
        <w:rPr>
          <w:rFonts w:ascii="Tahoma" w:hAnsi="Tahoma" w:cs="Tahoma"/>
          <w:b/>
          <w:color w:val="000000" w:themeColor="text1"/>
          <w:sz w:val="20"/>
          <w:szCs w:val="20"/>
          <w:lang w:val="tr-TR"/>
        </w:rPr>
        <w:t xml:space="preserve">StrongPity: </w:t>
      </w:r>
      <w:r w:rsidRPr="004F422F">
        <w:rPr>
          <w:rFonts w:ascii="Tahoma" w:hAnsi="Tahoma" w:cs="Tahoma"/>
          <w:color w:val="000000" w:themeColor="text1"/>
          <w:sz w:val="20"/>
          <w:szCs w:val="20"/>
          <w:lang w:val="tr-TR"/>
        </w:rPr>
        <w:t>İlk olarak 2016 yılında gözlemlenen StrongPity’nin devlet, destekli olduğu düşünülmekte ve dünya genelinde siber casusluk kampanyalarına katıldığı biliniyor. Hedefler arasında hükümet kuruluşları, sivil toplum örgütleri ve siyasi faaliyetler veya insan hakları savunuculuğu ile uğraşan kişiler yer almakta olup, bu faaliyetler Avrupa, Ortadoğu ve Kuzey Afrika’ya yayılmaktadır. StrongPity, hedef kitlesinin sıkça ziyaret ettiği web siteleri üzerinden sistemleri ele geçirmek, hassas bilgileri çalmak ve kalıcı bir varlık sürdürmek amacıyla Truva atı zararlı yazılımını dağıtmaktadır.</w:t>
      </w:r>
    </w:p>
    <w:p w:rsidR="00BF13D7" w:rsidRPr="004F422F" w:rsidRDefault="00BF13D7" w:rsidP="002329D8">
      <w:pPr>
        <w:pStyle w:val="NormalWeb"/>
        <w:rPr>
          <w:rFonts w:ascii="Tahoma" w:hAnsi="Tahoma" w:cs="Tahoma"/>
          <w:b/>
          <w:color w:val="000000" w:themeColor="text1"/>
          <w:sz w:val="20"/>
          <w:szCs w:val="20"/>
          <w:lang w:val="tr-TR"/>
        </w:rPr>
      </w:pPr>
      <w:r w:rsidRPr="004F422F">
        <w:rPr>
          <w:rFonts w:ascii="Tahoma" w:hAnsi="Tahoma" w:cs="Tahoma"/>
          <w:b/>
          <w:color w:val="000000" w:themeColor="text1"/>
          <w:sz w:val="20"/>
          <w:szCs w:val="20"/>
          <w:lang w:val="tr-TR"/>
        </w:rPr>
        <w:t>En çok Siber Saldırı</w:t>
      </w:r>
      <w:r w:rsidR="008D1946" w:rsidRPr="004F422F">
        <w:rPr>
          <w:rFonts w:ascii="Tahoma" w:hAnsi="Tahoma" w:cs="Tahoma"/>
          <w:b/>
          <w:color w:val="000000" w:themeColor="text1"/>
          <w:sz w:val="20"/>
          <w:szCs w:val="20"/>
          <w:lang w:val="tr-TR"/>
        </w:rPr>
        <w:t xml:space="preserve"> Rusya’dan </w:t>
      </w:r>
    </w:p>
    <w:p w:rsidR="008D1946" w:rsidRPr="004F422F" w:rsidRDefault="002329D8" w:rsidP="008D1946">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 xml:space="preserve">STM’nin kendi Honeypot sensörleri tarafından veriler; dünya genelinde en çok siber saldırı toplanan ülkeleri de ortaya koydu. </w:t>
      </w:r>
      <w:r w:rsidR="008D1946" w:rsidRPr="004F422F">
        <w:rPr>
          <w:rFonts w:ascii="Tahoma" w:hAnsi="Tahoma" w:cs="Tahoma"/>
          <w:color w:val="000000" w:themeColor="text1"/>
          <w:sz w:val="20"/>
          <w:szCs w:val="20"/>
          <w:lang w:val="tr-TR"/>
        </w:rPr>
        <w:t xml:space="preserve">Temmuz-Ağustos-Eylül </w:t>
      </w:r>
      <w:r w:rsidRPr="004F422F">
        <w:rPr>
          <w:rFonts w:ascii="Tahoma" w:hAnsi="Tahoma" w:cs="Tahoma"/>
          <w:color w:val="000000" w:themeColor="text1"/>
          <w:sz w:val="20"/>
          <w:szCs w:val="20"/>
          <w:lang w:val="tr-TR"/>
        </w:rPr>
        <w:t>2024 ayları boyunca STM’nin Honeypot (Bal küpü-tuzak sunucu)’larına toplam</w:t>
      </w:r>
      <w:r w:rsidR="008D1946" w:rsidRPr="004F422F">
        <w:rPr>
          <w:rFonts w:ascii="Tahoma" w:hAnsi="Tahoma" w:cs="Tahoma"/>
          <w:color w:val="000000" w:themeColor="text1"/>
          <w:sz w:val="20"/>
          <w:szCs w:val="20"/>
          <w:lang w:val="tr-TR"/>
        </w:rPr>
        <w:t xml:space="preserve"> 1 milyon 583 bin </w:t>
      </w:r>
      <w:r w:rsidRPr="004F422F">
        <w:rPr>
          <w:rFonts w:ascii="Tahoma" w:hAnsi="Tahoma" w:cs="Tahoma"/>
          <w:color w:val="000000" w:themeColor="text1"/>
          <w:sz w:val="20"/>
          <w:szCs w:val="20"/>
          <w:lang w:val="tr-TR"/>
        </w:rPr>
        <w:t>saldırı yansıdı.</w:t>
      </w:r>
      <w:r w:rsidR="008D1946" w:rsidRPr="004F422F">
        <w:rPr>
          <w:rFonts w:ascii="Tahoma" w:hAnsi="Tahoma" w:cs="Tahoma"/>
          <w:color w:val="000000" w:themeColor="text1"/>
          <w:sz w:val="20"/>
          <w:szCs w:val="20"/>
          <w:lang w:val="tr-TR"/>
        </w:rPr>
        <w:t xml:space="preserve"> </w:t>
      </w:r>
      <w:r w:rsidRPr="004F422F">
        <w:rPr>
          <w:rFonts w:ascii="Tahoma" w:hAnsi="Tahoma" w:cs="Tahoma"/>
          <w:color w:val="000000" w:themeColor="text1"/>
          <w:sz w:val="20"/>
          <w:szCs w:val="20"/>
          <w:lang w:val="tr-TR"/>
        </w:rPr>
        <w:t xml:space="preserve">En çok saldırıyı yapan ülke, </w:t>
      </w:r>
      <w:r w:rsidR="008D1946" w:rsidRPr="004F422F">
        <w:rPr>
          <w:rFonts w:ascii="Tahoma" w:hAnsi="Tahoma" w:cs="Tahoma"/>
          <w:color w:val="000000" w:themeColor="text1"/>
          <w:sz w:val="20"/>
          <w:szCs w:val="20"/>
          <w:lang w:val="tr-TR"/>
        </w:rPr>
        <w:t>204</w:t>
      </w:r>
      <w:r w:rsidR="00BF13D7" w:rsidRPr="004F422F">
        <w:rPr>
          <w:rFonts w:ascii="Tahoma" w:hAnsi="Tahoma" w:cs="Tahoma"/>
          <w:color w:val="000000" w:themeColor="text1"/>
          <w:sz w:val="20"/>
          <w:szCs w:val="20"/>
          <w:lang w:val="tr-TR"/>
        </w:rPr>
        <w:t xml:space="preserve"> bin </w:t>
      </w:r>
      <w:r w:rsidRPr="004F422F">
        <w:rPr>
          <w:rFonts w:ascii="Tahoma" w:hAnsi="Tahoma" w:cs="Tahoma"/>
          <w:color w:val="000000" w:themeColor="text1"/>
          <w:sz w:val="20"/>
          <w:szCs w:val="20"/>
          <w:lang w:val="tr-TR"/>
        </w:rPr>
        <w:t xml:space="preserve">saldırı ile </w:t>
      </w:r>
      <w:r w:rsidR="008D1946" w:rsidRPr="004F422F">
        <w:rPr>
          <w:rFonts w:ascii="Tahoma" w:hAnsi="Tahoma" w:cs="Tahoma"/>
          <w:color w:val="000000" w:themeColor="text1"/>
          <w:sz w:val="20"/>
          <w:szCs w:val="20"/>
          <w:lang w:val="tr-TR"/>
        </w:rPr>
        <w:t xml:space="preserve">Rusya </w:t>
      </w:r>
      <w:r w:rsidRPr="004F422F">
        <w:rPr>
          <w:rFonts w:ascii="Tahoma" w:hAnsi="Tahoma" w:cs="Tahoma"/>
          <w:color w:val="000000" w:themeColor="text1"/>
          <w:sz w:val="20"/>
          <w:szCs w:val="20"/>
          <w:lang w:val="tr-TR"/>
        </w:rPr>
        <w:t xml:space="preserve">olurken, </w:t>
      </w:r>
      <w:r w:rsidR="00BF13D7" w:rsidRPr="004F422F">
        <w:rPr>
          <w:rFonts w:ascii="Tahoma" w:hAnsi="Tahoma" w:cs="Tahoma"/>
          <w:color w:val="000000" w:themeColor="text1"/>
          <w:sz w:val="20"/>
          <w:szCs w:val="20"/>
          <w:lang w:val="tr-TR"/>
        </w:rPr>
        <w:t>12</w:t>
      </w:r>
      <w:r w:rsidR="008D1946" w:rsidRPr="004F422F">
        <w:rPr>
          <w:rFonts w:ascii="Tahoma" w:hAnsi="Tahoma" w:cs="Tahoma"/>
          <w:color w:val="000000" w:themeColor="text1"/>
          <w:sz w:val="20"/>
          <w:szCs w:val="20"/>
          <w:lang w:val="tr-TR"/>
        </w:rPr>
        <w:t>6</w:t>
      </w:r>
      <w:r w:rsidR="00BF13D7" w:rsidRPr="004F422F">
        <w:rPr>
          <w:rFonts w:ascii="Tahoma" w:hAnsi="Tahoma" w:cs="Tahoma"/>
          <w:color w:val="000000" w:themeColor="text1"/>
          <w:sz w:val="20"/>
          <w:szCs w:val="20"/>
          <w:lang w:val="tr-TR"/>
        </w:rPr>
        <w:t xml:space="preserve"> bin </w:t>
      </w:r>
      <w:r w:rsidRPr="004F422F">
        <w:rPr>
          <w:rFonts w:ascii="Tahoma" w:hAnsi="Tahoma" w:cs="Tahoma"/>
          <w:color w:val="000000" w:themeColor="text1"/>
          <w:sz w:val="20"/>
          <w:szCs w:val="20"/>
          <w:lang w:val="tr-TR"/>
        </w:rPr>
        <w:t xml:space="preserve">saldırı ile </w:t>
      </w:r>
      <w:r w:rsidR="008D1946" w:rsidRPr="004F422F">
        <w:rPr>
          <w:rFonts w:ascii="Tahoma" w:hAnsi="Tahoma" w:cs="Tahoma"/>
          <w:color w:val="000000" w:themeColor="text1"/>
          <w:sz w:val="20"/>
          <w:szCs w:val="20"/>
          <w:lang w:val="tr-TR"/>
        </w:rPr>
        <w:t xml:space="preserve">Hindistan </w:t>
      </w:r>
      <w:r w:rsidRPr="004F422F">
        <w:rPr>
          <w:rFonts w:ascii="Tahoma" w:hAnsi="Tahoma" w:cs="Tahoma"/>
          <w:color w:val="000000" w:themeColor="text1"/>
          <w:sz w:val="20"/>
          <w:szCs w:val="20"/>
          <w:lang w:val="tr-TR"/>
        </w:rPr>
        <w:t xml:space="preserve">ikinci sırada yer aldı. Bu ülkeleri sırasıyla; </w:t>
      </w:r>
      <w:r w:rsidR="008D1946" w:rsidRPr="004F422F">
        <w:rPr>
          <w:rFonts w:ascii="Tahoma" w:hAnsi="Tahoma" w:cs="Tahoma"/>
          <w:color w:val="000000" w:themeColor="text1"/>
          <w:sz w:val="20"/>
          <w:szCs w:val="20"/>
          <w:lang w:val="tr-TR"/>
        </w:rPr>
        <w:t xml:space="preserve">Çin, ABD, Estonya, Bulgaristan, Singapur, Tayland, Vietnam ve Ukrayna </w:t>
      </w:r>
      <w:r w:rsidRPr="004F422F">
        <w:rPr>
          <w:rFonts w:ascii="Tahoma" w:hAnsi="Tahoma" w:cs="Tahoma"/>
          <w:color w:val="000000" w:themeColor="text1"/>
          <w:sz w:val="20"/>
          <w:szCs w:val="20"/>
          <w:lang w:val="tr-TR"/>
        </w:rPr>
        <w:t>izledi.</w:t>
      </w:r>
    </w:p>
    <w:p w:rsidR="00E53F46" w:rsidRPr="004F422F" w:rsidRDefault="00E53F46" w:rsidP="008D1946">
      <w:pPr>
        <w:pStyle w:val="NormalWeb"/>
        <w:rPr>
          <w:rFonts w:ascii="Tahoma" w:hAnsi="Tahoma" w:cs="Tahoma"/>
          <w:color w:val="000000" w:themeColor="text1"/>
          <w:sz w:val="20"/>
          <w:szCs w:val="20"/>
          <w:lang w:val="tr-TR"/>
        </w:rPr>
      </w:pPr>
      <w:r w:rsidRPr="004F422F">
        <w:rPr>
          <w:rFonts w:ascii="Tahoma" w:hAnsi="Tahoma" w:cs="Tahoma"/>
          <w:color w:val="000000" w:themeColor="text1"/>
          <w:sz w:val="20"/>
          <w:szCs w:val="20"/>
          <w:lang w:val="tr-TR"/>
        </w:rPr>
        <w:t xml:space="preserve">Raporun dönem konusunda ise </w:t>
      </w:r>
      <w:r w:rsidR="008D1946" w:rsidRPr="004F422F">
        <w:rPr>
          <w:rFonts w:ascii="Tahoma" w:hAnsi="Tahoma" w:cs="Tahoma"/>
          <w:color w:val="000000" w:themeColor="text1"/>
          <w:sz w:val="20"/>
          <w:szCs w:val="20"/>
          <w:lang w:val="tr-TR"/>
        </w:rPr>
        <w:t xml:space="preserve">Bilgi Teknolojileri (IT) ve Operasyonel Teknolojilerin (OT) farklı siber güvenlik öncelikleri </w:t>
      </w:r>
      <w:r w:rsidRPr="004F422F">
        <w:rPr>
          <w:rFonts w:ascii="Tahoma" w:hAnsi="Tahoma" w:cs="Tahoma"/>
          <w:color w:val="000000" w:themeColor="text1"/>
          <w:sz w:val="20"/>
          <w:szCs w:val="20"/>
          <w:lang w:val="tr-TR"/>
        </w:rPr>
        <w:t>mercek altına</w:t>
      </w:r>
      <w:r w:rsidR="000608BD" w:rsidRPr="004F422F">
        <w:rPr>
          <w:rFonts w:ascii="Tahoma" w:hAnsi="Tahoma" w:cs="Tahoma"/>
          <w:color w:val="000000" w:themeColor="text1"/>
          <w:sz w:val="20"/>
          <w:szCs w:val="20"/>
          <w:lang w:val="tr-TR"/>
        </w:rPr>
        <w:t xml:space="preserve"> </w:t>
      </w:r>
      <w:r w:rsidRPr="004F422F">
        <w:rPr>
          <w:rFonts w:ascii="Tahoma" w:hAnsi="Tahoma" w:cs="Tahoma"/>
          <w:color w:val="000000" w:themeColor="text1"/>
          <w:sz w:val="20"/>
          <w:szCs w:val="20"/>
          <w:lang w:val="tr-TR"/>
        </w:rPr>
        <w:t xml:space="preserve">alındı. </w:t>
      </w:r>
    </w:p>
    <w:p w:rsidR="005F74CA" w:rsidRDefault="006C12D5" w:rsidP="005F74CA">
      <w:r w:rsidRPr="004F422F">
        <w:rPr>
          <w:rFonts w:ascii="Tahoma" w:hAnsi="Tahoma" w:cs="Tahoma"/>
          <w:b/>
          <w:color w:val="000000" w:themeColor="text1"/>
          <w:sz w:val="20"/>
          <w:szCs w:val="20"/>
        </w:rPr>
        <w:lastRenderedPageBreak/>
        <w:t>Rapora Erişim Linki:</w:t>
      </w:r>
      <w:r w:rsidR="00662519" w:rsidRPr="004F422F">
        <w:rPr>
          <w:rFonts w:ascii="Tahoma" w:hAnsi="Tahoma" w:cs="Tahoma"/>
          <w:b/>
          <w:color w:val="000000" w:themeColor="text1"/>
          <w:sz w:val="20"/>
          <w:szCs w:val="20"/>
        </w:rPr>
        <w:t xml:space="preserve"> </w:t>
      </w:r>
      <w:hyperlink r:id="rId8" w:history="1">
        <w:r w:rsidR="005F74CA">
          <w:rPr>
            <w:rStyle w:val="Kpr"/>
          </w:rPr>
          <w:t>https://thinktech.stm.com.tr/tr/siber-tehdit-durum-raporu-temmuz-eylul-2024</w:t>
        </w:r>
      </w:hyperlink>
    </w:p>
    <w:p w:rsidR="005F74CA" w:rsidRPr="004F422F" w:rsidRDefault="005F74CA" w:rsidP="009D2AFC">
      <w:pPr>
        <w:pStyle w:val="NormalWeb"/>
        <w:rPr>
          <w:rFonts w:ascii="Tahoma" w:hAnsi="Tahoma" w:cs="Tahoma"/>
          <w:b/>
          <w:color w:val="000000" w:themeColor="text1"/>
          <w:sz w:val="20"/>
          <w:szCs w:val="20"/>
        </w:rPr>
      </w:pPr>
    </w:p>
    <w:p w:rsidR="006C12D5" w:rsidRPr="004F422F" w:rsidRDefault="006C12D5" w:rsidP="006C12D5">
      <w:pPr>
        <w:pStyle w:val="NormalWeb"/>
        <w:rPr>
          <w:rFonts w:ascii="Tahoma" w:hAnsi="Tahoma" w:cs="Tahoma"/>
          <w:b/>
          <w:color w:val="000000" w:themeColor="text1"/>
          <w:sz w:val="14"/>
          <w:szCs w:val="16"/>
          <w:lang w:val="tr-TR"/>
        </w:rPr>
      </w:pPr>
      <w:r w:rsidRPr="004F422F">
        <w:rPr>
          <w:rFonts w:ascii="Tahoma" w:hAnsi="Tahoma" w:cs="Tahoma"/>
          <w:b/>
          <w:color w:val="000000" w:themeColor="text1"/>
          <w:sz w:val="14"/>
          <w:szCs w:val="16"/>
          <w:lang w:val="tr-TR"/>
        </w:rPr>
        <w:t>STM ThinkTech Hakkında</w:t>
      </w:r>
    </w:p>
    <w:p w:rsidR="006C12D5" w:rsidRPr="004F422F" w:rsidRDefault="006C12D5" w:rsidP="006C12D5">
      <w:pPr>
        <w:pStyle w:val="NormalWeb"/>
        <w:rPr>
          <w:rFonts w:ascii="Tahoma" w:hAnsi="Tahoma" w:cs="Tahoma"/>
          <w:color w:val="000000" w:themeColor="text1"/>
          <w:sz w:val="14"/>
          <w:szCs w:val="16"/>
          <w:lang w:val="tr-TR"/>
        </w:rPr>
      </w:pPr>
      <w:r w:rsidRPr="004F422F">
        <w:rPr>
          <w:rFonts w:ascii="Tahoma" w:hAnsi="Tahoma" w:cs="Tahoma"/>
          <w:color w:val="000000" w:themeColor="text1"/>
          <w:sz w:val="14"/>
          <w:szCs w:val="16"/>
          <w:lang w:val="tr-TR"/>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4F422F" w:rsidRDefault="005F74CA" w:rsidP="006C12D5">
      <w:pPr>
        <w:pStyle w:val="NormalWeb"/>
        <w:rPr>
          <w:rFonts w:ascii="Tahoma" w:hAnsi="Tahoma" w:cs="Tahoma"/>
          <w:color w:val="000000" w:themeColor="text1"/>
          <w:sz w:val="14"/>
          <w:szCs w:val="16"/>
          <w:lang w:val="tr-TR"/>
        </w:rPr>
      </w:pPr>
      <w:hyperlink r:id="rId9" w:history="1">
        <w:r w:rsidR="00BF13D7" w:rsidRPr="004F422F">
          <w:rPr>
            <w:rStyle w:val="Kpr"/>
            <w:rFonts w:ascii="Tahoma" w:hAnsi="Tahoma" w:cs="Tahoma"/>
            <w:sz w:val="14"/>
            <w:szCs w:val="16"/>
            <w:lang w:val="tr-TR"/>
          </w:rPr>
          <w:t>https://thinktech.stm.com.tr</w:t>
        </w:r>
      </w:hyperlink>
    </w:p>
    <w:p w:rsidR="006C12D5" w:rsidRPr="004F422F" w:rsidRDefault="006C12D5" w:rsidP="006C12D5">
      <w:pPr>
        <w:pStyle w:val="NormalWeb"/>
        <w:rPr>
          <w:rFonts w:ascii="Tahoma" w:hAnsi="Tahoma" w:cs="Tahoma"/>
          <w:b/>
          <w:color w:val="000000" w:themeColor="text1"/>
          <w:sz w:val="14"/>
          <w:szCs w:val="16"/>
          <w:lang w:val="tr-TR"/>
        </w:rPr>
      </w:pPr>
      <w:r w:rsidRPr="004F422F">
        <w:rPr>
          <w:rFonts w:ascii="Tahoma" w:hAnsi="Tahoma" w:cs="Tahoma"/>
          <w:b/>
          <w:color w:val="000000" w:themeColor="text1"/>
          <w:sz w:val="14"/>
          <w:szCs w:val="16"/>
          <w:lang w:val="tr-TR"/>
        </w:rPr>
        <w:t>STM Hakkında</w:t>
      </w:r>
    </w:p>
    <w:p w:rsidR="006C12D5" w:rsidRPr="004F422F" w:rsidRDefault="008D1946" w:rsidP="006C12D5">
      <w:pPr>
        <w:pStyle w:val="NormalWeb"/>
        <w:rPr>
          <w:rFonts w:ascii="Tahoma" w:hAnsi="Tahoma" w:cs="Tahoma"/>
          <w:color w:val="000000" w:themeColor="text1"/>
          <w:sz w:val="14"/>
          <w:szCs w:val="16"/>
          <w:lang w:val="tr-TR"/>
        </w:rPr>
      </w:pPr>
      <w:r w:rsidRPr="004F422F">
        <w:rPr>
          <w:rFonts w:ascii="Tahoma" w:hAnsi="Tahoma" w:cs="Tahoma"/>
          <w:color w:val="000000" w:themeColor="text1"/>
          <w:sz w:val="14"/>
          <w:szCs w:val="16"/>
          <w:lang w:val="tr-TR"/>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rsidR="006C2063" w:rsidRPr="004F422F" w:rsidRDefault="005F74CA" w:rsidP="00E80F05">
      <w:pPr>
        <w:pStyle w:val="NormalWeb"/>
        <w:rPr>
          <w:rStyle w:val="Kpr"/>
          <w:rFonts w:ascii="Tahoma" w:hAnsi="Tahoma" w:cs="Tahoma"/>
          <w:color w:val="000000" w:themeColor="text1"/>
          <w:sz w:val="14"/>
          <w:szCs w:val="16"/>
          <w:lang w:val="tr-TR"/>
        </w:rPr>
      </w:pPr>
      <w:hyperlink r:id="rId10" w:history="1">
        <w:r w:rsidR="006C12D5" w:rsidRPr="004F422F">
          <w:rPr>
            <w:rStyle w:val="Kpr"/>
            <w:rFonts w:ascii="Tahoma" w:hAnsi="Tahoma" w:cs="Tahoma"/>
            <w:color w:val="000000" w:themeColor="text1"/>
            <w:sz w:val="14"/>
            <w:szCs w:val="16"/>
            <w:lang w:val="tr-TR"/>
          </w:rPr>
          <w:t>www.stm.com.tr</w:t>
        </w:r>
      </w:hyperlink>
    </w:p>
    <w:p w:rsidR="00E10F52" w:rsidRPr="004F422F" w:rsidRDefault="00E10F52" w:rsidP="00E80F05">
      <w:pPr>
        <w:pStyle w:val="NormalWeb"/>
        <w:rPr>
          <w:rStyle w:val="Kpr"/>
          <w:rFonts w:ascii="Tahoma" w:hAnsi="Tahoma" w:cs="Tahoma"/>
          <w:color w:val="000000" w:themeColor="text1"/>
          <w:sz w:val="14"/>
          <w:szCs w:val="16"/>
          <w:lang w:val="tr-TR"/>
        </w:rPr>
      </w:pPr>
    </w:p>
    <w:sectPr w:rsidR="00E10F52" w:rsidRPr="004F422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025" w:rsidRDefault="00BE0025" w:rsidP="00535666">
      <w:r>
        <w:separator/>
      </w:r>
    </w:p>
  </w:endnote>
  <w:endnote w:type="continuationSeparator" w:id="0">
    <w:p w:rsidR="00BE0025" w:rsidRDefault="00BE0025"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025" w:rsidRDefault="00BE0025" w:rsidP="00535666">
      <w:r>
        <w:separator/>
      </w:r>
    </w:p>
  </w:footnote>
  <w:footnote w:type="continuationSeparator" w:id="0">
    <w:p w:rsidR="00BE0025" w:rsidRDefault="00BE0025"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Pr="00535666" w:rsidRDefault="002157A0"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7A0" w:rsidRDefault="002157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3171"/>
    <w:multiLevelType w:val="hybridMultilevel"/>
    <w:tmpl w:val="9FA2B8BC"/>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71213E"/>
    <w:multiLevelType w:val="hybridMultilevel"/>
    <w:tmpl w:val="EE04A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844E50"/>
    <w:multiLevelType w:val="hybridMultilevel"/>
    <w:tmpl w:val="2AD8E91E"/>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DF1FCE"/>
    <w:multiLevelType w:val="hybridMultilevel"/>
    <w:tmpl w:val="3E5A8C92"/>
    <w:lvl w:ilvl="0" w:tplc="40101FA4">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4"/>
    <w:rsid w:val="000002F6"/>
    <w:rsid w:val="000043F4"/>
    <w:rsid w:val="00005D37"/>
    <w:rsid w:val="0002167F"/>
    <w:rsid w:val="000246ED"/>
    <w:rsid w:val="00037D77"/>
    <w:rsid w:val="000426E1"/>
    <w:rsid w:val="000567B4"/>
    <w:rsid w:val="000608BD"/>
    <w:rsid w:val="000766B9"/>
    <w:rsid w:val="000825BC"/>
    <w:rsid w:val="000A319C"/>
    <w:rsid w:val="000B7A37"/>
    <w:rsid w:val="000C7DC7"/>
    <w:rsid w:val="000E2A56"/>
    <w:rsid w:val="00101DF2"/>
    <w:rsid w:val="00110FAF"/>
    <w:rsid w:val="00113F06"/>
    <w:rsid w:val="001232A2"/>
    <w:rsid w:val="00151FBD"/>
    <w:rsid w:val="00153B5A"/>
    <w:rsid w:val="00154814"/>
    <w:rsid w:val="00184EB1"/>
    <w:rsid w:val="0018633F"/>
    <w:rsid w:val="001B3F83"/>
    <w:rsid w:val="001C3BC5"/>
    <w:rsid w:val="001D1ADC"/>
    <w:rsid w:val="001D5F99"/>
    <w:rsid w:val="001E2E1B"/>
    <w:rsid w:val="001F2BEF"/>
    <w:rsid w:val="001F6D1D"/>
    <w:rsid w:val="00211048"/>
    <w:rsid w:val="002157A0"/>
    <w:rsid w:val="002160B9"/>
    <w:rsid w:val="002267C7"/>
    <w:rsid w:val="002329D8"/>
    <w:rsid w:val="00235942"/>
    <w:rsid w:val="002373F4"/>
    <w:rsid w:val="002374E9"/>
    <w:rsid w:val="00237F07"/>
    <w:rsid w:val="00244D09"/>
    <w:rsid w:val="00245E41"/>
    <w:rsid w:val="00246214"/>
    <w:rsid w:val="00251622"/>
    <w:rsid w:val="002551F1"/>
    <w:rsid w:val="0026558E"/>
    <w:rsid w:val="002727B4"/>
    <w:rsid w:val="0027556B"/>
    <w:rsid w:val="00280E92"/>
    <w:rsid w:val="00285189"/>
    <w:rsid w:val="00294719"/>
    <w:rsid w:val="002A35A9"/>
    <w:rsid w:val="002A7AF8"/>
    <w:rsid w:val="002B7D8A"/>
    <w:rsid w:val="002C6647"/>
    <w:rsid w:val="002D4088"/>
    <w:rsid w:val="002D5A28"/>
    <w:rsid w:val="002D6326"/>
    <w:rsid w:val="002E3668"/>
    <w:rsid w:val="002E4F30"/>
    <w:rsid w:val="002F0A30"/>
    <w:rsid w:val="00311291"/>
    <w:rsid w:val="00313510"/>
    <w:rsid w:val="00314C2D"/>
    <w:rsid w:val="003206FD"/>
    <w:rsid w:val="0033166F"/>
    <w:rsid w:val="00332D36"/>
    <w:rsid w:val="00336EF3"/>
    <w:rsid w:val="003412EC"/>
    <w:rsid w:val="00341391"/>
    <w:rsid w:val="00343FA9"/>
    <w:rsid w:val="00370BE1"/>
    <w:rsid w:val="00375D74"/>
    <w:rsid w:val="003847A6"/>
    <w:rsid w:val="00385043"/>
    <w:rsid w:val="00386F6B"/>
    <w:rsid w:val="00387A1B"/>
    <w:rsid w:val="00390D06"/>
    <w:rsid w:val="00391413"/>
    <w:rsid w:val="00394FDC"/>
    <w:rsid w:val="003B08C5"/>
    <w:rsid w:val="003B3CE0"/>
    <w:rsid w:val="003B50A1"/>
    <w:rsid w:val="003E6B40"/>
    <w:rsid w:val="003E7567"/>
    <w:rsid w:val="003E7B46"/>
    <w:rsid w:val="003F79E7"/>
    <w:rsid w:val="004045DA"/>
    <w:rsid w:val="00407966"/>
    <w:rsid w:val="00410CEE"/>
    <w:rsid w:val="0041255B"/>
    <w:rsid w:val="0041550C"/>
    <w:rsid w:val="00420A36"/>
    <w:rsid w:val="004256C8"/>
    <w:rsid w:val="00431251"/>
    <w:rsid w:val="00432E10"/>
    <w:rsid w:val="00443785"/>
    <w:rsid w:val="0046562E"/>
    <w:rsid w:val="00473680"/>
    <w:rsid w:val="004865F9"/>
    <w:rsid w:val="004902BC"/>
    <w:rsid w:val="004D7D73"/>
    <w:rsid w:val="004F422F"/>
    <w:rsid w:val="00516E33"/>
    <w:rsid w:val="005203CD"/>
    <w:rsid w:val="00535666"/>
    <w:rsid w:val="00546FB8"/>
    <w:rsid w:val="00560C5E"/>
    <w:rsid w:val="00572214"/>
    <w:rsid w:val="005862B8"/>
    <w:rsid w:val="005A59AD"/>
    <w:rsid w:val="005D73DB"/>
    <w:rsid w:val="005E1009"/>
    <w:rsid w:val="005E21C4"/>
    <w:rsid w:val="005E7526"/>
    <w:rsid w:val="005F5902"/>
    <w:rsid w:val="005F74CA"/>
    <w:rsid w:val="00630373"/>
    <w:rsid w:val="00632D76"/>
    <w:rsid w:val="00650370"/>
    <w:rsid w:val="0066090C"/>
    <w:rsid w:val="00662519"/>
    <w:rsid w:val="0066460E"/>
    <w:rsid w:val="00664C59"/>
    <w:rsid w:val="00670DE9"/>
    <w:rsid w:val="00672FA3"/>
    <w:rsid w:val="00674D0C"/>
    <w:rsid w:val="006B6797"/>
    <w:rsid w:val="006C06CC"/>
    <w:rsid w:val="006C12D5"/>
    <w:rsid w:val="006C2063"/>
    <w:rsid w:val="006D61BF"/>
    <w:rsid w:val="006E11F5"/>
    <w:rsid w:val="006E3D07"/>
    <w:rsid w:val="006F4EA5"/>
    <w:rsid w:val="00703473"/>
    <w:rsid w:val="0071619E"/>
    <w:rsid w:val="00737BDF"/>
    <w:rsid w:val="00763577"/>
    <w:rsid w:val="00764329"/>
    <w:rsid w:val="007745B8"/>
    <w:rsid w:val="00797DF9"/>
    <w:rsid w:val="007A4B67"/>
    <w:rsid w:val="007A6D7C"/>
    <w:rsid w:val="007B345D"/>
    <w:rsid w:val="007B539F"/>
    <w:rsid w:val="007B630B"/>
    <w:rsid w:val="007D1C54"/>
    <w:rsid w:val="007F3AE8"/>
    <w:rsid w:val="007F6B3F"/>
    <w:rsid w:val="008041AD"/>
    <w:rsid w:val="00816B7A"/>
    <w:rsid w:val="008269CB"/>
    <w:rsid w:val="008273CD"/>
    <w:rsid w:val="00843782"/>
    <w:rsid w:val="00847B72"/>
    <w:rsid w:val="008505E7"/>
    <w:rsid w:val="00876F5A"/>
    <w:rsid w:val="00887B18"/>
    <w:rsid w:val="00896357"/>
    <w:rsid w:val="008A440D"/>
    <w:rsid w:val="008A79C3"/>
    <w:rsid w:val="008C7337"/>
    <w:rsid w:val="008D1946"/>
    <w:rsid w:val="00905264"/>
    <w:rsid w:val="00913A0A"/>
    <w:rsid w:val="00935DAA"/>
    <w:rsid w:val="00936D7E"/>
    <w:rsid w:val="009617B1"/>
    <w:rsid w:val="00964672"/>
    <w:rsid w:val="009774B0"/>
    <w:rsid w:val="0098289C"/>
    <w:rsid w:val="00996B49"/>
    <w:rsid w:val="009A06EA"/>
    <w:rsid w:val="009A2148"/>
    <w:rsid w:val="009B3D0E"/>
    <w:rsid w:val="009B53E4"/>
    <w:rsid w:val="009B621F"/>
    <w:rsid w:val="009B7D08"/>
    <w:rsid w:val="009C48F9"/>
    <w:rsid w:val="009C58B6"/>
    <w:rsid w:val="009D2AFC"/>
    <w:rsid w:val="009D2CBA"/>
    <w:rsid w:val="009E4C76"/>
    <w:rsid w:val="00A10420"/>
    <w:rsid w:val="00A7105C"/>
    <w:rsid w:val="00A73860"/>
    <w:rsid w:val="00A84BFC"/>
    <w:rsid w:val="00A9631F"/>
    <w:rsid w:val="00AB42E9"/>
    <w:rsid w:val="00AC3856"/>
    <w:rsid w:val="00AD15B3"/>
    <w:rsid w:val="00B041EA"/>
    <w:rsid w:val="00B27823"/>
    <w:rsid w:val="00B47D50"/>
    <w:rsid w:val="00B579DA"/>
    <w:rsid w:val="00B648B9"/>
    <w:rsid w:val="00B84A17"/>
    <w:rsid w:val="00BA7D27"/>
    <w:rsid w:val="00BC7433"/>
    <w:rsid w:val="00BD12FD"/>
    <w:rsid w:val="00BD28CB"/>
    <w:rsid w:val="00BE0025"/>
    <w:rsid w:val="00BE170F"/>
    <w:rsid w:val="00BE5E47"/>
    <w:rsid w:val="00BF13D7"/>
    <w:rsid w:val="00C11754"/>
    <w:rsid w:val="00C11FAA"/>
    <w:rsid w:val="00C12ED9"/>
    <w:rsid w:val="00C22EEB"/>
    <w:rsid w:val="00C51390"/>
    <w:rsid w:val="00C60682"/>
    <w:rsid w:val="00C61ADF"/>
    <w:rsid w:val="00C70AED"/>
    <w:rsid w:val="00C90192"/>
    <w:rsid w:val="00CA135C"/>
    <w:rsid w:val="00CA38B6"/>
    <w:rsid w:val="00CE761A"/>
    <w:rsid w:val="00D001FE"/>
    <w:rsid w:val="00D04743"/>
    <w:rsid w:val="00D155EA"/>
    <w:rsid w:val="00D3574F"/>
    <w:rsid w:val="00D45580"/>
    <w:rsid w:val="00D557F8"/>
    <w:rsid w:val="00D56935"/>
    <w:rsid w:val="00D70B4E"/>
    <w:rsid w:val="00D766E4"/>
    <w:rsid w:val="00D96230"/>
    <w:rsid w:val="00DA1505"/>
    <w:rsid w:val="00DA5488"/>
    <w:rsid w:val="00DB107E"/>
    <w:rsid w:val="00DD5CDD"/>
    <w:rsid w:val="00DE1ACD"/>
    <w:rsid w:val="00E01168"/>
    <w:rsid w:val="00E018D5"/>
    <w:rsid w:val="00E10F52"/>
    <w:rsid w:val="00E16849"/>
    <w:rsid w:val="00E20574"/>
    <w:rsid w:val="00E20C7A"/>
    <w:rsid w:val="00E3069B"/>
    <w:rsid w:val="00E41BC4"/>
    <w:rsid w:val="00E45724"/>
    <w:rsid w:val="00E46B3B"/>
    <w:rsid w:val="00E53F46"/>
    <w:rsid w:val="00E55262"/>
    <w:rsid w:val="00E63499"/>
    <w:rsid w:val="00E72759"/>
    <w:rsid w:val="00E7289C"/>
    <w:rsid w:val="00E75271"/>
    <w:rsid w:val="00E80AC4"/>
    <w:rsid w:val="00E80F05"/>
    <w:rsid w:val="00EC1030"/>
    <w:rsid w:val="00EE05F1"/>
    <w:rsid w:val="00EE0E07"/>
    <w:rsid w:val="00EF0929"/>
    <w:rsid w:val="00EF181D"/>
    <w:rsid w:val="00EF7F77"/>
    <w:rsid w:val="00F1611F"/>
    <w:rsid w:val="00F24AA0"/>
    <w:rsid w:val="00F32A58"/>
    <w:rsid w:val="00F3373F"/>
    <w:rsid w:val="00F5552A"/>
    <w:rsid w:val="00F57FD4"/>
    <w:rsid w:val="00F63CF7"/>
    <w:rsid w:val="00F807FD"/>
    <w:rsid w:val="00FA2762"/>
    <w:rsid w:val="00FD6D56"/>
    <w:rsid w:val="00FD7740"/>
    <w:rsid w:val="00FF186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3F6BF9"/>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 w:type="character" w:styleId="zmlenmeyenBahsetme">
    <w:name w:val="Unresolved Mention"/>
    <w:basedOn w:val="VarsaylanParagrafYazTipi"/>
    <w:uiPriority w:val="99"/>
    <w:semiHidden/>
    <w:unhideWhenUsed/>
    <w:rsid w:val="0024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533813262">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tr/siber-tehdit-durum-raporu-temmuz-eylul-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m.com.tr" TargetMode="External"/><Relationship Id="rId4" Type="http://schemas.openxmlformats.org/officeDocument/2006/relationships/settings" Target="settings.xml"/><Relationship Id="rId9" Type="http://schemas.openxmlformats.org/officeDocument/2006/relationships/hyperlink" Target="https://thinktech.stm.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B3DB-02CC-4C54-8B8B-AB2B5169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8451</TotalTime>
  <Pages>2</Pages>
  <Words>890</Words>
  <Characters>5074</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36</cp:revision>
  <cp:lastPrinted>2022-08-10T14:52:00Z</cp:lastPrinted>
  <dcterms:created xsi:type="dcterms:W3CDTF">2023-08-08T12:28:00Z</dcterms:created>
  <dcterms:modified xsi:type="dcterms:W3CDTF">2024-11-27T08:00:00Z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