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C0E" w:rsidRPr="001D3E65" w:rsidRDefault="009C0C0E" w:rsidP="009C0C0E">
      <w:pPr>
        <w:pStyle w:val="NormalWeb"/>
        <w:rPr>
          <w:rFonts w:ascii="Tahoma" w:hAnsi="Tahoma" w:cs="Tahoma"/>
          <w:b/>
          <w:sz w:val="22"/>
          <w:szCs w:val="22"/>
        </w:rPr>
      </w:pPr>
      <w:r w:rsidRPr="001D3E65">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1409C1AB" wp14:editId="55577C82">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14BBAD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001D3E65">
        <w:rPr>
          <w:rFonts w:ascii="Tahoma" w:hAnsi="Tahoma" w:cs="Tahoma"/>
          <w:b/>
          <w:sz w:val="22"/>
          <w:szCs w:val="22"/>
        </w:rPr>
        <w:t xml:space="preserve"> </w:t>
      </w:r>
      <w:r w:rsidRPr="001D3E65">
        <w:rPr>
          <w:rFonts w:ascii="Tahoma" w:hAnsi="Tahoma" w:cs="Tahoma"/>
          <w:b/>
          <w:sz w:val="22"/>
          <w:szCs w:val="22"/>
        </w:rPr>
        <w:t xml:space="preserve">Basın Bülteni                                                                                            </w:t>
      </w:r>
      <w:r w:rsidR="00BD0870">
        <w:rPr>
          <w:rFonts w:ascii="Tahoma" w:hAnsi="Tahoma" w:cs="Tahoma"/>
          <w:b/>
          <w:sz w:val="22"/>
          <w:szCs w:val="22"/>
        </w:rPr>
        <w:t>Ekim</w:t>
      </w:r>
      <w:r w:rsidRPr="001D3E65">
        <w:rPr>
          <w:rFonts w:ascii="Tahoma" w:hAnsi="Tahoma" w:cs="Tahoma"/>
          <w:b/>
          <w:sz w:val="22"/>
          <w:szCs w:val="22"/>
        </w:rPr>
        <w:t xml:space="preserve"> 202</w:t>
      </w:r>
      <w:r w:rsidR="00AA4CAE">
        <w:rPr>
          <w:rFonts w:ascii="Tahoma" w:hAnsi="Tahoma" w:cs="Tahoma"/>
          <w:b/>
          <w:sz w:val="22"/>
          <w:szCs w:val="22"/>
        </w:rPr>
        <w:t>3</w:t>
      </w:r>
    </w:p>
    <w:p w:rsidR="009C0C0E" w:rsidRPr="001D3E65" w:rsidRDefault="00CF4317" w:rsidP="00CF4317">
      <w:pPr>
        <w:jc w:val="center"/>
        <w:rPr>
          <w:rFonts w:ascii="Tahoma" w:hAnsi="Tahoma" w:cs="Tahoma"/>
          <w:b/>
        </w:rPr>
      </w:pPr>
      <w:r>
        <w:rPr>
          <w:rFonts w:ascii="Tahoma" w:hAnsi="Tahoma" w:cs="Tahoma"/>
          <w:b/>
        </w:rPr>
        <w:t xml:space="preserve">Beyaz Şapkalı Hackerlar, STM CTF’te Yarıştı! </w:t>
      </w:r>
    </w:p>
    <w:p w:rsidR="003F3812" w:rsidRDefault="0076421F" w:rsidP="00813718">
      <w:pPr>
        <w:jc w:val="center"/>
        <w:rPr>
          <w:rFonts w:ascii="Tahoma" w:hAnsi="Tahoma" w:cs="Tahoma"/>
          <w:b/>
          <w:sz w:val="20"/>
        </w:rPr>
      </w:pPr>
      <w:r w:rsidRPr="002909F6">
        <w:rPr>
          <w:rFonts w:ascii="Tahoma" w:hAnsi="Tahoma" w:cs="Tahoma"/>
          <w:b/>
          <w:sz w:val="20"/>
        </w:rPr>
        <w:t xml:space="preserve">Türkiye'nin en uzun soluklu siber </w:t>
      </w:r>
      <w:r w:rsidR="003F3812" w:rsidRPr="002909F6">
        <w:rPr>
          <w:rFonts w:ascii="Tahoma" w:hAnsi="Tahoma" w:cs="Tahoma"/>
          <w:b/>
          <w:sz w:val="20"/>
        </w:rPr>
        <w:t>güvenlik yarışması “</w:t>
      </w:r>
      <w:r w:rsidRPr="002909F6">
        <w:rPr>
          <w:rFonts w:ascii="Tahoma" w:hAnsi="Tahoma" w:cs="Tahoma"/>
          <w:b/>
          <w:sz w:val="20"/>
        </w:rPr>
        <w:t>Capture</w:t>
      </w:r>
      <w:r w:rsidR="003F3812" w:rsidRPr="002909F6">
        <w:rPr>
          <w:rFonts w:ascii="Tahoma" w:hAnsi="Tahoma" w:cs="Tahoma"/>
          <w:b/>
          <w:sz w:val="20"/>
        </w:rPr>
        <w:t xml:space="preserve"> The Flag-CTF</w:t>
      </w:r>
      <w:r w:rsidR="00CF4317">
        <w:rPr>
          <w:rFonts w:ascii="Tahoma" w:hAnsi="Tahoma" w:cs="Tahoma"/>
          <w:b/>
          <w:sz w:val="20"/>
        </w:rPr>
        <w:t xml:space="preserve">’23” beyaz şapkalı hackerların mücadelesine sahne oldu. 700’ü aşkın yarışmacının </w:t>
      </w:r>
      <w:r w:rsidR="00813718">
        <w:rPr>
          <w:rFonts w:ascii="Tahoma" w:hAnsi="Tahoma" w:cs="Tahoma"/>
          <w:b/>
          <w:sz w:val="20"/>
        </w:rPr>
        <w:t xml:space="preserve">ter döktüğü mücadelede dereceye girenler </w:t>
      </w:r>
      <w:r w:rsidR="00AA4CAE" w:rsidRPr="002909F6">
        <w:rPr>
          <w:rFonts w:ascii="Tahoma" w:hAnsi="Tahoma" w:cs="Tahoma"/>
          <w:b/>
          <w:sz w:val="20"/>
        </w:rPr>
        <w:t xml:space="preserve">225 </w:t>
      </w:r>
      <w:r w:rsidR="00D4012F" w:rsidRPr="002909F6">
        <w:rPr>
          <w:rFonts w:ascii="Tahoma" w:hAnsi="Tahoma" w:cs="Tahoma"/>
          <w:b/>
          <w:sz w:val="20"/>
        </w:rPr>
        <w:t xml:space="preserve">bin TL’lik para ödülünün </w:t>
      </w:r>
      <w:r w:rsidR="00813718">
        <w:rPr>
          <w:rFonts w:ascii="Tahoma" w:hAnsi="Tahoma" w:cs="Tahoma"/>
          <w:b/>
          <w:sz w:val="20"/>
        </w:rPr>
        <w:t>sahibi oldu.</w:t>
      </w:r>
    </w:p>
    <w:p w:rsidR="00813718" w:rsidRDefault="003F3812" w:rsidP="005F4E83">
      <w:pPr>
        <w:rPr>
          <w:rFonts w:ascii="Tahoma" w:hAnsi="Tahoma" w:cs="Tahoma"/>
          <w:sz w:val="20"/>
          <w:szCs w:val="20"/>
        </w:rPr>
      </w:pPr>
      <w:r w:rsidRPr="002909F6">
        <w:rPr>
          <w:rFonts w:ascii="Tahoma" w:hAnsi="Tahoma" w:cs="Tahoma"/>
          <w:sz w:val="20"/>
          <w:szCs w:val="20"/>
        </w:rPr>
        <w:t>T.C. Cumhurbaşkanlığı Savunma Sanayii Başkanlığı (SSB) öncülüğünde, Türk savunma sanayii ve “</w:t>
      </w:r>
      <w:r w:rsidR="00AA4CAE" w:rsidRPr="002909F6">
        <w:rPr>
          <w:rFonts w:ascii="Tahoma" w:hAnsi="Tahoma" w:cs="Tahoma"/>
          <w:sz w:val="20"/>
          <w:szCs w:val="20"/>
        </w:rPr>
        <w:t>S</w:t>
      </w:r>
      <w:r w:rsidRPr="002909F6">
        <w:rPr>
          <w:rFonts w:ascii="Tahoma" w:hAnsi="Tahoma" w:cs="Tahoma"/>
          <w:sz w:val="20"/>
          <w:szCs w:val="20"/>
        </w:rPr>
        <w:t xml:space="preserve">iber </w:t>
      </w:r>
      <w:r w:rsidR="00AA4CAE" w:rsidRPr="002909F6">
        <w:rPr>
          <w:rFonts w:ascii="Tahoma" w:hAnsi="Tahoma" w:cs="Tahoma"/>
          <w:sz w:val="20"/>
          <w:szCs w:val="20"/>
        </w:rPr>
        <w:t>V</w:t>
      </w:r>
      <w:r w:rsidRPr="002909F6">
        <w:rPr>
          <w:rFonts w:ascii="Tahoma" w:hAnsi="Tahoma" w:cs="Tahoma"/>
          <w:sz w:val="20"/>
          <w:szCs w:val="20"/>
        </w:rPr>
        <w:t>atan”</w:t>
      </w:r>
      <w:r w:rsidR="00AA4CAE" w:rsidRPr="002909F6">
        <w:rPr>
          <w:rFonts w:ascii="Tahoma" w:hAnsi="Tahoma" w:cs="Tahoma"/>
          <w:sz w:val="20"/>
          <w:szCs w:val="20"/>
        </w:rPr>
        <w:t>da</w:t>
      </w:r>
      <w:r w:rsidRPr="002909F6">
        <w:rPr>
          <w:rFonts w:ascii="Tahoma" w:hAnsi="Tahoma" w:cs="Tahoma"/>
          <w:sz w:val="20"/>
          <w:szCs w:val="20"/>
        </w:rPr>
        <w:t xml:space="preserve"> yenilikçi ve milli çözümler </w:t>
      </w:r>
      <w:r w:rsidR="00AA4CAE" w:rsidRPr="002909F6">
        <w:rPr>
          <w:rFonts w:ascii="Tahoma" w:hAnsi="Tahoma" w:cs="Tahoma"/>
          <w:sz w:val="20"/>
          <w:szCs w:val="20"/>
        </w:rPr>
        <w:t xml:space="preserve">geliştiren </w:t>
      </w:r>
      <w:r w:rsidRPr="002909F6">
        <w:rPr>
          <w:rFonts w:ascii="Tahoma" w:hAnsi="Tahoma" w:cs="Tahoma"/>
          <w:sz w:val="20"/>
          <w:szCs w:val="20"/>
        </w:rPr>
        <w:t>STM Savunma Teknolojil</w:t>
      </w:r>
      <w:r w:rsidR="009E3F43" w:rsidRPr="002909F6">
        <w:rPr>
          <w:rFonts w:ascii="Tahoma" w:hAnsi="Tahoma" w:cs="Tahoma"/>
          <w:sz w:val="20"/>
          <w:szCs w:val="20"/>
        </w:rPr>
        <w:t>eri Mühendislik ve Ticaret AŞ., “Capture The Flag-CTF</w:t>
      </w:r>
      <w:r w:rsidRPr="002909F6">
        <w:rPr>
          <w:rFonts w:ascii="Tahoma" w:hAnsi="Tahoma" w:cs="Tahoma"/>
          <w:sz w:val="20"/>
          <w:szCs w:val="20"/>
        </w:rPr>
        <w:t xml:space="preserve"> (Bayrağı Yakala)</w:t>
      </w:r>
      <w:r w:rsidR="009E3F43" w:rsidRPr="002909F6">
        <w:rPr>
          <w:rFonts w:ascii="Tahoma" w:hAnsi="Tahoma" w:cs="Tahoma"/>
          <w:sz w:val="20"/>
          <w:szCs w:val="20"/>
        </w:rPr>
        <w:t>”</w:t>
      </w:r>
      <w:r w:rsidRPr="002909F6">
        <w:rPr>
          <w:rFonts w:ascii="Tahoma" w:hAnsi="Tahoma" w:cs="Tahoma"/>
          <w:sz w:val="20"/>
          <w:szCs w:val="20"/>
        </w:rPr>
        <w:t xml:space="preserve"> etkinliğinin bu yıl </w:t>
      </w:r>
      <w:r w:rsidR="00AA4CAE" w:rsidRPr="002909F6">
        <w:rPr>
          <w:rFonts w:ascii="Tahoma" w:hAnsi="Tahoma" w:cs="Tahoma"/>
          <w:sz w:val="20"/>
          <w:szCs w:val="20"/>
        </w:rPr>
        <w:t xml:space="preserve">9’uncusunu </w:t>
      </w:r>
      <w:r w:rsidR="00813718">
        <w:rPr>
          <w:rFonts w:ascii="Tahoma" w:hAnsi="Tahoma" w:cs="Tahoma"/>
          <w:sz w:val="20"/>
          <w:szCs w:val="20"/>
        </w:rPr>
        <w:t>gerçekleştirdi.</w:t>
      </w:r>
    </w:p>
    <w:p w:rsidR="00813718" w:rsidRDefault="00813718" w:rsidP="00813718">
      <w:pPr>
        <w:rPr>
          <w:rFonts w:ascii="Tahoma" w:hAnsi="Tahoma" w:cs="Tahoma"/>
          <w:sz w:val="20"/>
          <w:szCs w:val="20"/>
        </w:rPr>
      </w:pPr>
      <w:r>
        <w:rPr>
          <w:rFonts w:ascii="Tahoma" w:hAnsi="Tahoma" w:cs="Tahoma"/>
          <w:sz w:val="20"/>
          <w:szCs w:val="20"/>
        </w:rPr>
        <w:t>Beyaz şapkalı hackerların</w:t>
      </w:r>
      <w:r w:rsidR="0015658D">
        <w:rPr>
          <w:rFonts w:ascii="Tahoma" w:hAnsi="Tahoma" w:cs="Tahoma"/>
          <w:sz w:val="20"/>
          <w:szCs w:val="20"/>
        </w:rPr>
        <w:t xml:space="preserve">, </w:t>
      </w:r>
      <w:r>
        <w:rPr>
          <w:rFonts w:ascii="Tahoma" w:hAnsi="Tahoma" w:cs="Tahoma"/>
          <w:sz w:val="20"/>
          <w:szCs w:val="20"/>
        </w:rPr>
        <w:t>yani iyi niyetli siber güvenlik uzmanların ter döktüğü yarışma bu yıl o</w:t>
      </w:r>
      <w:r w:rsidRPr="002909F6">
        <w:rPr>
          <w:rFonts w:ascii="Tahoma" w:hAnsi="Tahoma" w:cs="Tahoma"/>
          <w:sz w:val="20"/>
          <w:szCs w:val="20"/>
        </w:rPr>
        <w:t>nline olarak 27-28 Ekim</w:t>
      </w:r>
      <w:r w:rsidR="0015658D">
        <w:rPr>
          <w:rFonts w:ascii="Tahoma" w:hAnsi="Tahoma" w:cs="Tahoma"/>
          <w:sz w:val="20"/>
          <w:szCs w:val="20"/>
        </w:rPr>
        <w:t xml:space="preserve">’de </w:t>
      </w:r>
      <w:r>
        <w:rPr>
          <w:rFonts w:ascii="Tahoma" w:hAnsi="Tahoma" w:cs="Tahoma"/>
          <w:sz w:val="20"/>
          <w:szCs w:val="20"/>
        </w:rPr>
        <w:t>düz</w:t>
      </w:r>
      <w:bookmarkStart w:id="0" w:name="_GoBack"/>
      <w:bookmarkEnd w:id="0"/>
      <w:r>
        <w:rPr>
          <w:rFonts w:ascii="Tahoma" w:hAnsi="Tahoma" w:cs="Tahoma"/>
          <w:sz w:val="20"/>
          <w:szCs w:val="20"/>
        </w:rPr>
        <w:t>enlendi. Kesintisiz 24 saat süren STM CTF23 siber güvenlik yarışmasında, 324 takım ve 76</w:t>
      </w:r>
      <w:r w:rsidR="0015658D">
        <w:rPr>
          <w:rFonts w:ascii="Tahoma" w:hAnsi="Tahoma" w:cs="Tahoma"/>
          <w:sz w:val="20"/>
          <w:szCs w:val="20"/>
        </w:rPr>
        <w:t>0</w:t>
      </w:r>
      <w:r>
        <w:rPr>
          <w:rFonts w:ascii="Tahoma" w:hAnsi="Tahoma" w:cs="Tahoma"/>
          <w:sz w:val="20"/>
          <w:szCs w:val="20"/>
        </w:rPr>
        <w:t xml:space="preserve"> kişi </w:t>
      </w:r>
      <w:r w:rsidRPr="002909F6">
        <w:rPr>
          <w:rFonts w:ascii="Tahoma" w:hAnsi="Tahoma" w:cs="Tahoma"/>
          <w:sz w:val="20"/>
          <w:szCs w:val="20"/>
        </w:rPr>
        <w:t xml:space="preserve">kıyasıya mücadele </w:t>
      </w:r>
      <w:r>
        <w:rPr>
          <w:rFonts w:ascii="Tahoma" w:hAnsi="Tahoma" w:cs="Tahoma"/>
          <w:sz w:val="20"/>
          <w:szCs w:val="20"/>
        </w:rPr>
        <w:t xml:space="preserve">etti. </w:t>
      </w:r>
    </w:p>
    <w:p w:rsidR="00490268" w:rsidRPr="00F4065E" w:rsidRDefault="00490268" w:rsidP="00490268">
      <w:pPr>
        <w:rPr>
          <w:rFonts w:ascii="Tahoma" w:hAnsi="Tahoma" w:cs="Tahoma"/>
          <w:b/>
          <w:sz w:val="20"/>
          <w:szCs w:val="20"/>
        </w:rPr>
      </w:pPr>
      <w:r w:rsidRPr="00F4065E">
        <w:rPr>
          <w:rFonts w:ascii="Tahoma" w:hAnsi="Tahoma" w:cs="Tahoma"/>
          <w:b/>
          <w:sz w:val="20"/>
          <w:szCs w:val="20"/>
        </w:rPr>
        <w:t xml:space="preserve">Güleryüz: </w:t>
      </w:r>
      <w:r w:rsidR="00F4065E" w:rsidRPr="00F4065E">
        <w:rPr>
          <w:rFonts w:ascii="Tahoma" w:hAnsi="Tahoma" w:cs="Tahoma"/>
          <w:b/>
          <w:sz w:val="20"/>
          <w:szCs w:val="20"/>
        </w:rPr>
        <w:t>Siber Vatan Mücadelesini Sürdürmeliyiz</w:t>
      </w:r>
    </w:p>
    <w:p w:rsidR="00490268" w:rsidRDefault="00490268" w:rsidP="00490268">
      <w:pPr>
        <w:rPr>
          <w:rFonts w:ascii="Tahoma" w:hAnsi="Tahoma" w:cs="Tahoma"/>
          <w:sz w:val="20"/>
          <w:szCs w:val="20"/>
        </w:rPr>
      </w:pPr>
      <w:r w:rsidRPr="00490268">
        <w:rPr>
          <w:rFonts w:ascii="Tahoma" w:hAnsi="Tahoma" w:cs="Tahoma"/>
          <w:sz w:val="20"/>
          <w:szCs w:val="20"/>
        </w:rPr>
        <w:t xml:space="preserve">Yarışmanın açılış konuşmasını yapan STM Genel Müdürü Özgür Güleryüz, </w:t>
      </w:r>
      <w:r>
        <w:rPr>
          <w:rFonts w:ascii="Tahoma" w:hAnsi="Tahoma" w:cs="Tahoma"/>
          <w:sz w:val="20"/>
          <w:szCs w:val="20"/>
        </w:rPr>
        <w:t>‘</w:t>
      </w:r>
      <w:r w:rsidRPr="00490268">
        <w:rPr>
          <w:rFonts w:ascii="Tahoma" w:hAnsi="Tahoma" w:cs="Tahoma"/>
          <w:sz w:val="20"/>
          <w:szCs w:val="20"/>
        </w:rPr>
        <w:t>Savunma sanayiinde kendine yeten bir Türkiye</w:t>
      </w:r>
      <w:r>
        <w:rPr>
          <w:rFonts w:ascii="Tahoma" w:hAnsi="Tahoma" w:cs="Tahoma"/>
          <w:sz w:val="20"/>
          <w:szCs w:val="20"/>
        </w:rPr>
        <w:t>’</w:t>
      </w:r>
      <w:r w:rsidRPr="00490268">
        <w:rPr>
          <w:rFonts w:ascii="Tahoma" w:hAnsi="Tahoma" w:cs="Tahoma"/>
          <w:sz w:val="20"/>
          <w:szCs w:val="20"/>
        </w:rPr>
        <w:t xml:space="preserve"> hedefiyle, savunmadan siber güvenliğe kadar</w:t>
      </w:r>
      <w:r>
        <w:rPr>
          <w:rFonts w:ascii="Tahoma" w:hAnsi="Tahoma" w:cs="Tahoma"/>
          <w:sz w:val="20"/>
          <w:szCs w:val="20"/>
        </w:rPr>
        <w:t xml:space="preserve"> STM’nin </w:t>
      </w:r>
      <w:r w:rsidRPr="00490268">
        <w:rPr>
          <w:rFonts w:ascii="Tahoma" w:hAnsi="Tahoma" w:cs="Tahoma"/>
          <w:sz w:val="20"/>
          <w:szCs w:val="20"/>
        </w:rPr>
        <w:t xml:space="preserve">her alanda </w:t>
      </w:r>
      <w:r>
        <w:rPr>
          <w:rFonts w:ascii="Tahoma" w:hAnsi="Tahoma" w:cs="Tahoma"/>
          <w:sz w:val="20"/>
          <w:szCs w:val="20"/>
        </w:rPr>
        <w:t xml:space="preserve">önemli faaliyetler sürdürdüğünü belirterek şunları kaydetti: </w:t>
      </w:r>
    </w:p>
    <w:p w:rsidR="00490268" w:rsidRDefault="00490268" w:rsidP="00490268">
      <w:pPr>
        <w:rPr>
          <w:rFonts w:ascii="Tahoma" w:hAnsi="Tahoma" w:cs="Tahoma"/>
          <w:sz w:val="20"/>
          <w:szCs w:val="20"/>
        </w:rPr>
      </w:pPr>
      <w:r>
        <w:rPr>
          <w:rFonts w:ascii="Tahoma" w:hAnsi="Tahoma" w:cs="Tahoma"/>
          <w:sz w:val="20"/>
          <w:szCs w:val="20"/>
        </w:rPr>
        <w:t>“</w:t>
      </w:r>
      <w:r w:rsidR="00F4065E">
        <w:rPr>
          <w:rFonts w:ascii="Tahoma" w:hAnsi="Tahoma" w:cs="Tahoma"/>
          <w:sz w:val="20"/>
          <w:szCs w:val="20"/>
        </w:rPr>
        <w:t xml:space="preserve">Havada, karada ve denizde yürüttüğümüz mücadeleyi Siber Vatan’da </w:t>
      </w:r>
      <w:r w:rsidR="0015658D">
        <w:rPr>
          <w:rFonts w:ascii="Tahoma" w:hAnsi="Tahoma" w:cs="Tahoma"/>
          <w:sz w:val="20"/>
          <w:szCs w:val="20"/>
        </w:rPr>
        <w:t xml:space="preserve">da </w:t>
      </w:r>
      <w:r w:rsidR="00F4065E">
        <w:rPr>
          <w:rFonts w:ascii="Tahoma" w:hAnsi="Tahoma" w:cs="Tahoma"/>
          <w:sz w:val="20"/>
          <w:szCs w:val="20"/>
        </w:rPr>
        <w:t xml:space="preserve">sürdürmeliyiz. </w:t>
      </w:r>
      <w:r w:rsidRPr="00490268">
        <w:rPr>
          <w:rFonts w:ascii="Tahoma" w:hAnsi="Tahoma" w:cs="Tahoma"/>
          <w:sz w:val="20"/>
          <w:szCs w:val="20"/>
        </w:rPr>
        <w:t>Bir mücadele alanı olarak genişleyen siber uzayda da, STM ülkemiz ve güvenli yarınlarımız için elini taşın altına koyan ilk savunma firmalarından biri oldu.</w:t>
      </w:r>
      <w:r>
        <w:rPr>
          <w:rFonts w:ascii="Tahoma" w:hAnsi="Tahoma" w:cs="Tahoma"/>
          <w:sz w:val="20"/>
          <w:szCs w:val="20"/>
        </w:rPr>
        <w:t xml:space="preserve"> </w:t>
      </w:r>
      <w:r w:rsidRPr="00490268">
        <w:rPr>
          <w:rFonts w:ascii="Tahoma" w:hAnsi="Tahoma" w:cs="Tahoma"/>
          <w:sz w:val="20"/>
          <w:szCs w:val="20"/>
        </w:rPr>
        <w:t xml:space="preserve">Örneğin bu kapsamda, Türkiye’nin ilk siber füzyon merkezi olan STM-SFM’yi </w:t>
      </w:r>
      <w:r>
        <w:rPr>
          <w:rFonts w:ascii="Tahoma" w:hAnsi="Tahoma" w:cs="Tahoma"/>
          <w:sz w:val="20"/>
          <w:szCs w:val="20"/>
        </w:rPr>
        <w:t xml:space="preserve">2016 yılında </w:t>
      </w:r>
      <w:r w:rsidRPr="00490268">
        <w:rPr>
          <w:rFonts w:ascii="Tahoma" w:hAnsi="Tahoma" w:cs="Tahoma"/>
          <w:sz w:val="20"/>
          <w:szCs w:val="20"/>
        </w:rPr>
        <w:t>hayata geçirdik. Türk Silahlı Kuvvetleri’nin Siber Savunma Merkezi ve Emniyet Genel Müdürlüğü Siber Suçlar Daire Başkanlığı’nın Bilgi Güvenliği Projesi yürüttüğümüz önemli milli projelerimiz arasında. STM olarak, siber tehdit istihbaratından, zararlı yazılımların teknik analizine, operasyondan karar destek süreçlerine ve farkındalık yaratmaya varıncaya kadar bütüncül bir faaliyet sürdürüyoruz.</w:t>
      </w:r>
      <w:r>
        <w:rPr>
          <w:rFonts w:ascii="Tahoma" w:hAnsi="Tahoma" w:cs="Tahoma"/>
          <w:sz w:val="20"/>
          <w:szCs w:val="20"/>
        </w:rPr>
        <w:t xml:space="preserve"> </w:t>
      </w:r>
      <w:r w:rsidRPr="00490268">
        <w:rPr>
          <w:rFonts w:ascii="Tahoma" w:hAnsi="Tahoma" w:cs="Tahoma"/>
          <w:sz w:val="20"/>
          <w:szCs w:val="20"/>
        </w:rPr>
        <w:t xml:space="preserve">Geldiğimiz noktada siber güvenlik alanında önemli bir kapasite geliştirdik. </w:t>
      </w:r>
      <w:r>
        <w:rPr>
          <w:rFonts w:ascii="Tahoma" w:hAnsi="Tahoma" w:cs="Tahoma"/>
          <w:sz w:val="20"/>
          <w:szCs w:val="20"/>
        </w:rPr>
        <w:t>F</w:t>
      </w:r>
      <w:r w:rsidRPr="00490268">
        <w:rPr>
          <w:rFonts w:ascii="Tahoma" w:hAnsi="Tahoma" w:cs="Tahoma"/>
          <w:sz w:val="20"/>
          <w:szCs w:val="20"/>
        </w:rPr>
        <w:t xml:space="preserve">arkındalık yaratmak ve nitelikli uzman yetiştirmek amacıyla </w:t>
      </w:r>
      <w:r>
        <w:rPr>
          <w:rFonts w:ascii="Tahoma" w:hAnsi="Tahoma" w:cs="Tahoma"/>
          <w:sz w:val="20"/>
          <w:szCs w:val="20"/>
        </w:rPr>
        <w:t>2015’ten bu yana düzenlediğimiz CTF yarışmamız 9 yaşına girdi. Aynı zamanda ülkemizin ilk CTF’i bu yarışma ile gençlerimizin siber farkındalığını artırıyor ve Siber Vatan mücadelesine dikkat çekiyoruz.”</w:t>
      </w:r>
    </w:p>
    <w:p w:rsidR="00B73CE7" w:rsidRDefault="00B73CE7" w:rsidP="00B73CE7">
      <w:pPr>
        <w:rPr>
          <w:rFonts w:ascii="Tahoma" w:hAnsi="Tahoma" w:cs="Tahoma"/>
          <w:b/>
          <w:sz w:val="20"/>
          <w:szCs w:val="20"/>
        </w:rPr>
      </w:pPr>
      <w:r w:rsidRPr="002909F6">
        <w:rPr>
          <w:rFonts w:ascii="Tahoma" w:hAnsi="Tahoma" w:cs="Tahoma"/>
          <w:b/>
          <w:sz w:val="20"/>
          <w:szCs w:val="20"/>
        </w:rPr>
        <w:t xml:space="preserve">Siber </w:t>
      </w:r>
      <w:r w:rsidR="00C0366A">
        <w:rPr>
          <w:rFonts w:ascii="Tahoma" w:hAnsi="Tahoma" w:cs="Tahoma"/>
          <w:b/>
          <w:sz w:val="20"/>
          <w:szCs w:val="20"/>
        </w:rPr>
        <w:t>Z</w:t>
      </w:r>
      <w:r>
        <w:rPr>
          <w:rFonts w:ascii="Tahoma" w:hAnsi="Tahoma" w:cs="Tahoma"/>
          <w:b/>
          <w:sz w:val="20"/>
          <w:szCs w:val="20"/>
        </w:rPr>
        <w:t xml:space="preserve">afiyetleri </w:t>
      </w:r>
      <w:r w:rsidR="00C0366A">
        <w:rPr>
          <w:rFonts w:ascii="Tahoma" w:hAnsi="Tahoma" w:cs="Tahoma"/>
          <w:b/>
          <w:sz w:val="20"/>
          <w:szCs w:val="20"/>
        </w:rPr>
        <w:t>B</w:t>
      </w:r>
      <w:r>
        <w:rPr>
          <w:rFonts w:ascii="Tahoma" w:hAnsi="Tahoma" w:cs="Tahoma"/>
          <w:b/>
          <w:sz w:val="20"/>
          <w:szCs w:val="20"/>
        </w:rPr>
        <w:t xml:space="preserve">ulmak </w:t>
      </w:r>
      <w:r w:rsidR="00C0366A">
        <w:rPr>
          <w:rFonts w:ascii="Tahoma" w:hAnsi="Tahoma" w:cs="Tahoma"/>
          <w:b/>
          <w:sz w:val="20"/>
          <w:szCs w:val="20"/>
        </w:rPr>
        <w:t>İ</w:t>
      </w:r>
      <w:r>
        <w:rPr>
          <w:rFonts w:ascii="Tahoma" w:hAnsi="Tahoma" w:cs="Tahoma"/>
          <w:b/>
          <w:sz w:val="20"/>
          <w:szCs w:val="20"/>
        </w:rPr>
        <w:t xml:space="preserve">çin </w:t>
      </w:r>
      <w:r w:rsidR="00C0366A">
        <w:rPr>
          <w:rFonts w:ascii="Tahoma" w:hAnsi="Tahoma" w:cs="Tahoma"/>
          <w:b/>
          <w:sz w:val="20"/>
          <w:szCs w:val="20"/>
        </w:rPr>
        <w:t>M</w:t>
      </w:r>
      <w:r>
        <w:rPr>
          <w:rFonts w:ascii="Tahoma" w:hAnsi="Tahoma" w:cs="Tahoma"/>
          <w:b/>
          <w:sz w:val="20"/>
          <w:szCs w:val="20"/>
        </w:rPr>
        <w:t xml:space="preserve">ücadele </w:t>
      </w:r>
      <w:r w:rsidR="00C0366A">
        <w:rPr>
          <w:rFonts w:ascii="Tahoma" w:hAnsi="Tahoma" w:cs="Tahoma"/>
          <w:b/>
          <w:sz w:val="20"/>
          <w:szCs w:val="20"/>
        </w:rPr>
        <w:t>E</w:t>
      </w:r>
      <w:r>
        <w:rPr>
          <w:rFonts w:ascii="Tahoma" w:hAnsi="Tahoma" w:cs="Tahoma"/>
          <w:b/>
          <w:sz w:val="20"/>
          <w:szCs w:val="20"/>
        </w:rPr>
        <w:t>ttiler</w:t>
      </w:r>
    </w:p>
    <w:p w:rsidR="00B73CE7" w:rsidRDefault="00B73CE7" w:rsidP="00B73CE7">
      <w:pPr>
        <w:rPr>
          <w:rFonts w:ascii="Tahoma" w:hAnsi="Tahoma" w:cs="Tahoma"/>
          <w:sz w:val="20"/>
          <w:szCs w:val="20"/>
        </w:rPr>
      </w:pPr>
      <w:r w:rsidRPr="002909F6">
        <w:rPr>
          <w:rFonts w:ascii="Tahoma" w:hAnsi="Tahoma" w:cs="Tahoma"/>
          <w:sz w:val="20"/>
          <w:szCs w:val="20"/>
        </w:rPr>
        <w:t xml:space="preserve">CTF, her yıl siber güvenlik alanında kariyer yapmak isteyen gençlerin ve siber güvenlik </w:t>
      </w:r>
      <w:r w:rsidR="00781C42">
        <w:rPr>
          <w:rFonts w:ascii="Tahoma" w:hAnsi="Tahoma" w:cs="Tahoma"/>
          <w:sz w:val="20"/>
          <w:szCs w:val="20"/>
        </w:rPr>
        <w:t>a</w:t>
      </w:r>
      <w:r w:rsidRPr="002909F6">
        <w:rPr>
          <w:rFonts w:ascii="Tahoma" w:hAnsi="Tahoma" w:cs="Tahoma"/>
          <w:sz w:val="20"/>
          <w:szCs w:val="20"/>
        </w:rPr>
        <w:t xml:space="preserve">raştırmacılarının ilgi odağı oluyor. </w:t>
      </w:r>
      <w:r>
        <w:rPr>
          <w:rFonts w:ascii="Tahoma" w:hAnsi="Tahoma" w:cs="Tahoma"/>
          <w:sz w:val="20"/>
          <w:szCs w:val="20"/>
        </w:rPr>
        <w:t xml:space="preserve">Tüm dünyada “Siber Güvenlik Farkındalık Ayı” olarak kutlanan Ekim ayında düzenlenen, </w:t>
      </w:r>
      <w:r w:rsidRPr="002909F6">
        <w:rPr>
          <w:rFonts w:ascii="Tahoma" w:hAnsi="Tahoma" w:cs="Tahoma"/>
          <w:sz w:val="20"/>
          <w:szCs w:val="20"/>
        </w:rPr>
        <w:t xml:space="preserve">Türkiye’nin en uzun soluklu CTF’inde yarışmacılar, siber güvenlik zafiyetlerini bulmak ve sistemleri ele geçirmek için mücadele </w:t>
      </w:r>
      <w:r>
        <w:rPr>
          <w:rFonts w:ascii="Tahoma" w:hAnsi="Tahoma" w:cs="Tahoma"/>
          <w:sz w:val="20"/>
          <w:szCs w:val="20"/>
        </w:rPr>
        <w:t>etti.</w:t>
      </w:r>
      <w:r w:rsidRPr="002909F6">
        <w:rPr>
          <w:rFonts w:ascii="Tahoma" w:hAnsi="Tahoma" w:cs="Tahoma"/>
          <w:sz w:val="20"/>
          <w:szCs w:val="20"/>
        </w:rPr>
        <w:t xml:space="preserve"> CTF’te mücadele edecek yarışmacılar; kriptoloji, tersine mühendislik, web ve mobil uygulamalar gibi dallarda belirlenen siber güvenlik sorularını çözmeye </w:t>
      </w:r>
      <w:r>
        <w:rPr>
          <w:rFonts w:ascii="Tahoma" w:hAnsi="Tahoma" w:cs="Tahoma"/>
          <w:sz w:val="20"/>
          <w:szCs w:val="20"/>
        </w:rPr>
        <w:t xml:space="preserve">çalıştı. </w:t>
      </w:r>
    </w:p>
    <w:p w:rsidR="00B73CE7" w:rsidRPr="00B73CE7" w:rsidRDefault="00B73CE7" w:rsidP="005F4E83">
      <w:pPr>
        <w:rPr>
          <w:rFonts w:ascii="Tahoma" w:hAnsi="Tahoma" w:cs="Tahoma"/>
          <w:b/>
          <w:sz w:val="20"/>
          <w:szCs w:val="20"/>
        </w:rPr>
      </w:pPr>
      <w:r w:rsidRPr="00B73CE7">
        <w:rPr>
          <w:rFonts w:ascii="Tahoma" w:hAnsi="Tahoma" w:cs="Tahoma"/>
          <w:b/>
          <w:sz w:val="20"/>
          <w:szCs w:val="20"/>
        </w:rPr>
        <w:t xml:space="preserve">Dereceye </w:t>
      </w:r>
      <w:r w:rsidR="00C0366A">
        <w:rPr>
          <w:rFonts w:ascii="Tahoma" w:hAnsi="Tahoma" w:cs="Tahoma"/>
          <w:b/>
          <w:sz w:val="20"/>
          <w:szCs w:val="20"/>
        </w:rPr>
        <w:t>G</w:t>
      </w:r>
      <w:r w:rsidRPr="00B73CE7">
        <w:rPr>
          <w:rFonts w:ascii="Tahoma" w:hAnsi="Tahoma" w:cs="Tahoma"/>
          <w:b/>
          <w:sz w:val="20"/>
          <w:szCs w:val="20"/>
        </w:rPr>
        <w:t xml:space="preserve">iren </w:t>
      </w:r>
      <w:r w:rsidR="00C0366A">
        <w:rPr>
          <w:rFonts w:ascii="Tahoma" w:hAnsi="Tahoma" w:cs="Tahoma"/>
          <w:b/>
          <w:sz w:val="20"/>
          <w:szCs w:val="20"/>
        </w:rPr>
        <w:t>T</w:t>
      </w:r>
      <w:r w:rsidRPr="00B73CE7">
        <w:rPr>
          <w:rFonts w:ascii="Tahoma" w:hAnsi="Tahoma" w:cs="Tahoma"/>
          <w:b/>
          <w:sz w:val="20"/>
          <w:szCs w:val="20"/>
        </w:rPr>
        <w:t xml:space="preserve">akımlar 225 bin TL </w:t>
      </w:r>
      <w:r w:rsidR="00C0366A">
        <w:rPr>
          <w:rFonts w:ascii="Tahoma" w:hAnsi="Tahoma" w:cs="Tahoma"/>
          <w:b/>
          <w:sz w:val="20"/>
          <w:szCs w:val="20"/>
        </w:rPr>
        <w:t>Ö</w:t>
      </w:r>
      <w:r w:rsidRPr="00B73CE7">
        <w:rPr>
          <w:rFonts w:ascii="Tahoma" w:hAnsi="Tahoma" w:cs="Tahoma"/>
          <w:b/>
          <w:sz w:val="20"/>
          <w:szCs w:val="20"/>
        </w:rPr>
        <w:t xml:space="preserve">dül </w:t>
      </w:r>
      <w:r w:rsidR="00C0366A">
        <w:rPr>
          <w:rFonts w:ascii="Tahoma" w:hAnsi="Tahoma" w:cs="Tahoma"/>
          <w:b/>
          <w:sz w:val="20"/>
          <w:szCs w:val="20"/>
        </w:rPr>
        <w:t>K</w:t>
      </w:r>
      <w:r w:rsidRPr="00B73CE7">
        <w:rPr>
          <w:rFonts w:ascii="Tahoma" w:hAnsi="Tahoma" w:cs="Tahoma"/>
          <w:b/>
          <w:sz w:val="20"/>
          <w:szCs w:val="20"/>
        </w:rPr>
        <w:t xml:space="preserve">azandı </w:t>
      </w:r>
    </w:p>
    <w:p w:rsidR="00CC0378" w:rsidRDefault="005F4E83" w:rsidP="001D3E65">
      <w:pPr>
        <w:rPr>
          <w:rFonts w:ascii="Tahoma" w:hAnsi="Tahoma" w:cs="Tahoma"/>
          <w:sz w:val="20"/>
          <w:szCs w:val="20"/>
        </w:rPr>
      </w:pPr>
      <w:r w:rsidRPr="002909F6">
        <w:rPr>
          <w:rFonts w:ascii="Tahoma" w:hAnsi="Tahoma" w:cs="Tahoma"/>
          <w:sz w:val="20"/>
          <w:szCs w:val="20"/>
        </w:rPr>
        <w:t xml:space="preserve">CTF’te yarışarak derece elde eden katılımcılar toplamda </w:t>
      </w:r>
      <w:r w:rsidR="00AA4CAE" w:rsidRPr="002909F6">
        <w:rPr>
          <w:rFonts w:ascii="Tahoma" w:hAnsi="Tahoma" w:cs="Tahoma"/>
          <w:sz w:val="20"/>
          <w:szCs w:val="20"/>
        </w:rPr>
        <w:t xml:space="preserve">225 </w:t>
      </w:r>
      <w:r w:rsidRPr="002909F6">
        <w:rPr>
          <w:rFonts w:ascii="Tahoma" w:hAnsi="Tahoma" w:cs="Tahoma"/>
          <w:sz w:val="20"/>
          <w:szCs w:val="20"/>
        </w:rPr>
        <w:t xml:space="preserve">bin TL’lik ödülün sahibi </w:t>
      </w:r>
      <w:r w:rsidR="00813718">
        <w:rPr>
          <w:rFonts w:ascii="Tahoma" w:hAnsi="Tahoma" w:cs="Tahoma"/>
          <w:sz w:val="20"/>
          <w:szCs w:val="20"/>
        </w:rPr>
        <w:t>oldu</w:t>
      </w:r>
      <w:r w:rsidRPr="002909F6">
        <w:rPr>
          <w:rFonts w:ascii="Tahoma" w:hAnsi="Tahoma" w:cs="Tahoma"/>
          <w:sz w:val="20"/>
          <w:szCs w:val="20"/>
        </w:rPr>
        <w:t xml:space="preserve">. Yarışmada birinci olan takım </w:t>
      </w:r>
      <w:r w:rsidR="00B73CE7">
        <w:rPr>
          <w:rFonts w:ascii="Tahoma" w:hAnsi="Tahoma" w:cs="Tahoma"/>
          <w:sz w:val="20"/>
          <w:szCs w:val="20"/>
        </w:rPr>
        <w:t>“</w:t>
      </w:r>
      <w:r w:rsidR="00B73CE7" w:rsidRPr="00B73CE7">
        <w:rPr>
          <w:rFonts w:ascii="Tahoma" w:hAnsi="Tahoma" w:cs="Tahoma"/>
          <w:sz w:val="20"/>
          <w:szCs w:val="20"/>
        </w:rPr>
        <w:t>çoraplar5</w:t>
      </w:r>
      <w:r w:rsidR="00B73CE7">
        <w:rPr>
          <w:rFonts w:ascii="Tahoma" w:hAnsi="Tahoma" w:cs="Tahoma"/>
          <w:sz w:val="20"/>
          <w:szCs w:val="20"/>
        </w:rPr>
        <w:t xml:space="preserve">” </w:t>
      </w:r>
      <w:r w:rsidR="00B73CE7" w:rsidRPr="002909F6">
        <w:rPr>
          <w:rFonts w:ascii="Tahoma" w:hAnsi="Tahoma" w:cs="Tahoma"/>
          <w:sz w:val="20"/>
          <w:szCs w:val="20"/>
        </w:rPr>
        <w:t>100 bin TL,</w:t>
      </w:r>
      <w:r w:rsidR="00B73CE7">
        <w:rPr>
          <w:rFonts w:ascii="Tahoma" w:hAnsi="Tahoma" w:cs="Tahoma"/>
          <w:sz w:val="20"/>
          <w:szCs w:val="20"/>
        </w:rPr>
        <w:t xml:space="preserve"> ikinci olan, “</w:t>
      </w:r>
      <w:r w:rsidR="00B73CE7" w:rsidRPr="00B73CE7">
        <w:rPr>
          <w:rFonts w:ascii="Tahoma" w:hAnsi="Tahoma" w:cs="Tahoma"/>
          <w:sz w:val="20"/>
          <w:szCs w:val="20"/>
        </w:rPr>
        <w:t>DWORD</w:t>
      </w:r>
      <w:r w:rsidR="00B73CE7">
        <w:rPr>
          <w:rFonts w:ascii="Tahoma" w:hAnsi="Tahoma" w:cs="Tahoma"/>
          <w:sz w:val="20"/>
          <w:szCs w:val="20"/>
        </w:rPr>
        <w:t xml:space="preserve">” </w:t>
      </w:r>
      <w:r w:rsidR="00B73CE7" w:rsidRPr="002909F6">
        <w:rPr>
          <w:rFonts w:ascii="Tahoma" w:hAnsi="Tahoma" w:cs="Tahoma"/>
          <w:sz w:val="20"/>
          <w:szCs w:val="20"/>
        </w:rPr>
        <w:t>75 bin TL</w:t>
      </w:r>
      <w:r w:rsidR="00B73CE7">
        <w:rPr>
          <w:rFonts w:ascii="Tahoma" w:hAnsi="Tahoma" w:cs="Tahoma"/>
          <w:sz w:val="20"/>
          <w:szCs w:val="20"/>
        </w:rPr>
        <w:t xml:space="preserve"> ve üçüncü olan “</w:t>
      </w:r>
      <w:r w:rsidR="00B73CE7" w:rsidRPr="00B73CE7">
        <w:rPr>
          <w:rFonts w:ascii="Tahoma" w:hAnsi="Tahoma" w:cs="Tahoma"/>
          <w:sz w:val="20"/>
          <w:szCs w:val="20"/>
        </w:rPr>
        <w:t>Cliware</w:t>
      </w:r>
      <w:r w:rsidR="00B73CE7">
        <w:rPr>
          <w:rFonts w:ascii="Tahoma" w:hAnsi="Tahoma" w:cs="Tahoma"/>
          <w:sz w:val="20"/>
          <w:szCs w:val="20"/>
        </w:rPr>
        <w:t xml:space="preserve">” takımı ise </w:t>
      </w:r>
      <w:r w:rsidR="00AA4CAE" w:rsidRPr="002909F6">
        <w:rPr>
          <w:rFonts w:ascii="Tahoma" w:hAnsi="Tahoma" w:cs="Tahoma"/>
          <w:sz w:val="20"/>
          <w:szCs w:val="20"/>
        </w:rPr>
        <w:t>50</w:t>
      </w:r>
      <w:r w:rsidRPr="002909F6">
        <w:rPr>
          <w:rFonts w:ascii="Tahoma" w:hAnsi="Tahoma" w:cs="Tahoma"/>
          <w:sz w:val="20"/>
          <w:szCs w:val="20"/>
        </w:rPr>
        <w:t xml:space="preserve"> bin TL para ödülü</w:t>
      </w:r>
      <w:r w:rsidR="00B73CE7">
        <w:rPr>
          <w:rFonts w:ascii="Tahoma" w:hAnsi="Tahoma" w:cs="Tahoma"/>
          <w:sz w:val="20"/>
          <w:szCs w:val="20"/>
        </w:rPr>
        <w:t xml:space="preserve"> kazandı</w:t>
      </w:r>
      <w:r w:rsidRPr="002909F6">
        <w:rPr>
          <w:rFonts w:ascii="Tahoma" w:hAnsi="Tahoma" w:cs="Tahoma"/>
          <w:sz w:val="20"/>
          <w:szCs w:val="20"/>
        </w:rPr>
        <w:t>.</w:t>
      </w:r>
      <w:r w:rsidR="00B73CE7">
        <w:rPr>
          <w:rFonts w:ascii="Tahoma" w:hAnsi="Tahoma" w:cs="Tahoma"/>
          <w:sz w:val="20"/>
          <w:szCs w:val="20"/>
        </w:rPr>
        <w:t xml:space="preserve"> </w:t>
      </w:r>
      <w:r w:rsidR="002909F6" w:rsidRPr="002909F6">
        <w:rPr>
          <w:rFonts w:ascii="Tahoma" w:hAnsi="Tahoma" w:cs="Tahoma"/>
          <w:sz w:val="20"/>
          <w:szCs w:val="20"/>
        </w:rPr>
        <w:t xml:space="preserve">CTF’e </w:t>
      </w:r>
      <w:r w:rsidR="0001128D" w:rsidRPr="002909F6">
        <w:rPr>
          <w:rFonts w:ascii="Tahoma" w:hAnsi="Tahoma" w:cs="Tahoma"/>
          <w:sz w:val="20"/>
          <w:szCs w:val="20"/>
        </w:rPr>
        <w:t xml:space="preserve">katılarak derece </w:t>
      </w:r>
      <w:r w:rsidR="003B5FB2" w:rsidRPr="002909F6">
        <w:rPr>
          <w:rFonts w:ascii="Tahoma" w:hAnsi="Tahoma" w:cs="Tahoma"/>
          <w:sz w:val="20"/>
          <w:szCs w:val="20"/>
        </w:rPr>
        <w:t>başarısı gösteren yarışmacılar</w:t>
      </w:r>
      <w:r w:rsidR="0001128D" w:rsidRPr="002909F6">
        <w:rPr>
          <w:rFonts w:ascii="Tahoma" w:hAnsi="Tahoma" w:cs="Tahoma"/>
          <w:sz w:val="20"/>
          <w:szCs w:val="20"/>
        </w:rPr>
        <w:t xml:space="preserve">, STM’de staj veya kariyer </w:t>
      </w:r>
      <w:r w:rsidR="00CC0378">
        <w:rPr>
          <w:rFonts w:ascii="Tahoma" w:hAnsi="Tahoma" w:cs="Tahoma"/>
          <w:sz w:val="20"/>
          <w:szCs w:val="20"/>
        </w:rPr>
        <w:t xml:space="preserve">imkanları da yakalıyor. </w:t>
      </w:r>
    </w:p>
    <w:p w:rsidR="00C0086B" w:rsidRDefault="00C0086B" w:rsidP="00C0086B">
      <w:pPr>
        <w:jc w:val="both"/>
        <w:rPr>
          <w:rFonts w:ascii="Tahoma" w:hAnsi="Tahoma" w:cs="Tahoma"/>
          <w:sz w:val="20"/>
          <w:szCs w:val="20"/>
        </w:rPr>
      </w:pPr>
      <w:r w:rsidRPr="00C0086B">
        <w:rPr>
          <w:rFonts w:ascii="Tahoma" w:hAnsi="Tahoma" w:cs="Tahoma"/>
          <w:b/>
          <w:sz w:val="20"/>
          <w:szCs w:val="20"/>
        </w:rPr>
        <w:t>STM CTF Video:</w:t>
      </w:r>
      <w:r>
        <w:rPr>
          <w:rFonts w:ascii="Tahoma" w:hAnsi="Tahoma" w:cs="Tahoma"/>
          <w:sz w:val="20"/>
          <w:szCs w:val="20"/>
        </w:rPr>
        <w:t xml:space="preserve"> </w:t>
      </w:r>
      <w:hyperlink r:id="rId6" w:history="1">
        <w:r w:rsidR="00490268" w:rsidRPr="00B8322F">
          <w:rPr>
            <w:rStyle w:val="Kpr"/>
            <w:rFonts w:ascii="Tahoma" w:hAnsi="Tahoma" w:cs="Tahoma"/>
            <w:sz w:val="20"/>
            <w:szCs w:val="20"/>
          </w:rPr>
          <w:t>https://we.tl/t-yM8rXh01Vj</w:t>
        </w:r>
      </w:hyperlink>
    </w:p>
    <w:p w:rsidR="001D3E65" w:rsidRPr="002909F6" w:rsidRDefault="001D3E65" w:rsidP="001D3E65">
      <w:pPr>
        <w:rPr>
          <w:rFonts w:ascii="Tahoma" w:hAnsi="Tahoma" w:cs="Tahoma"/>
          <w:b/>
          <w:sz w:val="16"/>
        </w:rPr>
      </w:pPr>
      <w:r w:rsidRPr="002909F6">
        <w:rPr>
          <w:rFonts w:ascii="Tahoma" w:hAnsi="Tahoma" w:cs="Tahoma"/>
          <w:b/>
          <w:sz w:val="16"/>
        </w:rPr>
        <w:t>STM Hakkında</w:t>
      </w:r>
    </w:p>
    <w:p w:rsidR="00F4065E" w:rsidRDefault="001D3E65" w:rsidP="001D3E65">
      <w:pPr>
        <w:rPr>
          <w:rFonts w:ascii="Tahoma" w:hAnsi="Tahoma" w:cs="Tahoma"/>
          <w:sz w:val="18"/>
        </w:rPr>
      </w:pPr>
      <w:r w:rsidRPr="002909F6">
        <w:rPr>
          <w:rFonts w:ascii="Tahoma" w:hAnsi="Tahoma" w:cs="Tahoma"/>
          <w:sz w:val="16"/>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w:t>
      </w:r>
      <w:r w:rsidR="003B5FB2" w:rsidRPr="002909F6">
        <w:rPr>
          <w:rFonts w:ascii="Tahoma" w:hAnsi="Tahoma" w:cs="Tahoma"/>
          <w:sz w:val="16"/>
        </w:rPr>
        <w:t>nlarda çalışmalar yürütmektedir.</w:t>
      </w:r>
      <w:r w:rsidR="00553912">
        <w:rPr>
          <w:rFonts w:ascii="Tahoma" w:hAnsi="Tahoma" w:cs="Tahoma"/>
          <w:sz w:val="18"/>
        </w:rPr>
        <w:t xml:space="preserve"> </w:t>
      </w:r>
    </w:p>
    <w:sectPr w:rsidR="00F406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45B" w:rsidRDefault="00AC445B" w:rsidP="001D3E65">
      <w:pPr>
        <w:spacing w:after="0" w:line="240" w:lineRule="auto"/>
      </w:pPr>
      <w:r>
        <w:separator/>
      </w:r>
    </w:p>
  </w:endnote>
  <w:endnote w:type="continuationSeparator" w:id="0">
    <w:p w:rsidR="00AC445B" w:rsidRDefault="00AC445B" w:rsidP="001D3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5E" w:rsidRDefault="00F4065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12F" w:rsidRPr="00D4012F" w:rsidRDefault="00D4012F" w:rsidP="00D4012F">
    <w:pPr>
      <w:pStyle w:val="AltBilgi"/>
      <w:rPr>
        <w:color w:val="000000"/>
        <w:sz w:val="17"/>
      </w:rPr>
    </w:pPr>
    <w:bookmarkStart w:id="1" w:name="TITUS1FooterPrimary"/>
  </w:p>
  <w:bookmarkEnd w:id="1"/>
  <w:p w:rsidR="00D86E29" w:rsidRPr="00D4012F" w:rsidRDefault="00C0366A" w:rsidP="00D4012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5E" w:rsidRDefault="00F4065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45B" w:rsidRDefault="00AC445B" w:rsidP="001D3E65">
      <w:pPr>
        <w:spacing w:after="0" w:line="240" w:lineRule="auto"/>
      </w:pPr>
      <w:r>
        <w:separator/>
      </w:r>
    </w:p>
  </w:footnote>
  <w:footnote w:type="continuationSeparator" w:id="0">
    <w:p w:rsidR="00AC445B" w:rsidRDefault="00AC445B" w:rsidP="001D3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5E" w:rsidRDefault="00F4065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E29" w:rsidRDefault="000F71A6" w:rsidP="00D4012F">
    <w:pPr>
      <w:pStyle w:val="stBilgi"/>
    </w:pPr>
    <w:r>
      <w:rPr>
        <w:noProof/>
        <w:lang w:val="en-US"/>
      </w:rPr>
      <w:drawing>
        <wp:inline distT="0" distB="0" distL="0" distR="0" wp14:anchorId="4C452EFC" wp14:editId="152850B1">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5E" w:rsidRDefault="00F4065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AEC"/>
    <w:rsid w:val="0001128D"/>
    <w:rsid w:val="00062F8A"/>
    <w:rsid w:val="000F71A6"/>
    <w:rsid w:val="0015658D"/>
    <w:rsid w:val="001D3E65"/>
    <w:rsid w:val="002909F6"/>
    <w:rsid w:val="002B6F31"/>
    <w:rsid w:val="003B5FB2"/>
    <w:rsid w:val="003F3812"/>
    <w:rsid w:val="00466A46"/>
    <w:rsid w:val="00490268"/>
    <w:rsid w:val="00541457"/>
    <w:rsid w:val="00553912"/>
    <w:rsid w:val="0055777D"/>
    <w:rsid w:val="00567453"/>
    <w:rsid w:val="00597079"/>
    <w:rsid w:val="005F4E83"/>
    <w:rsid w:val="00610AEC"/>
    <w:rsid w:val="0062560B"/>
    <w:rsid w:val="0076421F"/>
    <w:rsid w:val="00781C42"/>
    <w:rsid w:val="007B0398"/>
    <w:rsid w:val="00813718"/>
    <w:rsid w:val="0089645B"/>
    <w:rsid w:val="009C0C0E"/>
    <w:rsid w:val="009E3F43"/>
    <w:rsid w:val="00A05CC2"/>
    <w:rsid w:val="00AA4CAE"/>
    <w:rsid w:val="00AA5587"/>
    <w:rsid w:val="00AB5C03"/>
    <w:rsid w:val="00AC445B"/>
    <w:rsid w:val="00B316C8"/>
    <w:rsid w:val="00B73CE7"/>
    <w:rsid w:val="00BD0870"/>
    <w:rsid w:val="00BE55D0"/>
    <w:rsid w:val="00C0086B"/>
    <w:rsid w:val="00C0366A"/>
    <w:rsid w:val="00CA62D1"/>
    <w:rsid w:val="00CC0378"/>
    <w:rsid w:val="00CF4317"/>
    <w:rsid w:val="00D222AF"/>
    <w:rsid w:val="00D4012F"/>
    <w:rsid w:val="00DC5708"/>
    <w:rsid w:val="00F406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5A00"/>
  <w15:chartTrackingRefBased/>
  <w15:docId w15:val="{71484501-5F96-4EE1-ACA4-9D5ED1D0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0C0E"/>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9C0C0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9C0C0E"/>
  </w:style>
  <w:style w:type="paragraph" w:styleId="stBilgi">
    <w:name w:val="header"/>
    <w:basedOn w:val="Normal"/>
    <w:link w:val="stBilgiChar"/>
    <w:uiPriority w:val="99"/>
    <w:unhideWhenUsed/>
    <w:rsid w:val="009C0C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0C0E"/>
    <w:rPr>
      <w:rFonts w:ascii="Calibri" w:eastAsia="Calibri" w:hAnsi="Calibri" w:cs="Calibri"/>
    </w:rPr>
  </w:style>
  <w:style w:type="paragraph" w:styleId="AltBilgi">
    <w:name w:val="footer"/>
    <w:basedOn w:val="Normal"/>
    <w:link w:val="AltBilgiChar"/>
    <w:uiPriority w:val="99"/>
    <w:unhideWhenUsed/>
    <w:rsid w:val="009C0C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0C0E"/>
    <w:rPr>
      <w:rFonts w:ascii="Calibri" w:eastAsia="Calibri" w:hAnsi="Calibri" w:cs="Calibri"/>
    </w:rPr>
  </w:style>
  <w:style w:type="character" w:styleId="Kpr">
    <w:name w:val="Hyperlink"/>
    <w:basedOn w:val="VarsaylanParagrafYazTipi"/>
    <w:uiPriority w:val="99"/>
    <w:unhideWhenUsed/>
    <w:rsid w:val="001D3E65"/>
    <w:rPr>
      <w:color w:val="0563C1" w:themeColor="hyperlink"/>
      <w:u w:val="single"/>
    </w:rPr>
  </w:style>
  <w:style w:type="character" w:styleId="zmlenmeyenBahsetme">
    <w:name w:val="Unresolved Mention"/>
    <w:basedOn w:val="VarsaylanParagrafYazTipi"/>
    <w:uiPriority w:val="99"/>
    <w:semiHidden/>
    <w:unhideWhenUsed/>
    <w:rsid w:val="0049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yM8rXh01V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561</Words>
  <Characters>3204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20</cp:revision>
  <dcterms:created xsi:type="dcterms:W3CDTF">2022-08-21T06:07:00Z</dcterms:created>
  <dcterms:modified xsi:type="dcterms:W3CDTF">2023-10-30T09:34:00Z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35783d9f-799d-4731-a008-1e3497091710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