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40E81" w14:textId="42069816" w:rsidR="00440223" w:rsidRPr="00FD751F" w:rsidRDefault="00440223" w:rsidP="00440223">
      <w:pPr>
        <w:pStyle w:val="NormalWeb"/>
        <w:rPr>
          <w:rFonts w:ascii="Tahoma" w:hAnsi="Tahoma" w:cs="Tahoma"/>
          <w:b/>
          <w:sz w:val="22"/>
          <w:szCs w:val="22"/>
        </w:rPr>
      </w:pPr>
      <w:r w:rsidRPr="00FD751F">
        <w:rPr>
          <w:rStyle w:val="YokA"/>
          <w:rFonts w:ascii="Tahoma" w:hAnsi="Tahoma" w:cs="Tahoma"/>
          <w:b/>
          <w:noProof/>
          <w:sz w:val="22"/>
          <w:szCs w:val="22"/>
          <w:lang w:val="en-US" w:eastAsia="en-US"/>
        </w:rPr>
        <mc:AlternateContent>
          <mc:Choice Requires="wps">
            <w:drawing>
              <wp:anchor distT="0" distB="0" distL="0" distR="0" simplePos="0" relativeHeight="251659264" behindDoc="0" locked="0" layoutInCell="1" allowOverlap="1" wp14:anchorId="128A0178" wp14:editId="536714E9">
                <wp:simplePos x="0" y="0"/>
                <wp:positionH relativeFrom="page">
                  <wp:posOffset>937260</wp:posOffset>
                </wp:positionH>
                <wp:positionV relativeFrom="line">
                  <wp:posOffset>230505</wp:posOffset>
                </wp:positionV>
                <wp:extent cx="5951855" cy="8255"/>
                <wp:effectExtent l="19050" t="19050" r="29845" b="29845"/>
                <wp:wrapNone/>
                <wp:docPr id="1073741827" name="officeArt object"/>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FF892AE"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73.8pt,18.15pt" to="542.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" strokecolor="#4498c7" strokeweight="2.25pt">
                <w10:wrap anchorx="page" anchory="line"/>
              </v:line>
            </w:pict>
          </mc:Fallback>
        </mc:AlternateContent>
      </w:r>
      <w:r w:rsidRPr="00FD751F">
        <w:rPr>
          <w:rFonts w:ascii="Tahoma" w:hAnsi="Tahoma" w:cs="Tahoma"/>
          <w:b/>
          <w:sz w:val="22"/>
          <w:szCs w:val="22"/>
          <w:lang w:val="en-US" w:bidi="en-US"/>
        </w:rPr>
        <w:t xml:space="preserve">Press Release                                                                                   </w:t>
      </w:r>
      <w:r w:rsidR="00752CE0">
        <w:rPr>
          <w:rFonts w:ascii="Tahoma" w:hAnsi="Tahoma" w:cs="Tahoma"/>
          <w:b/>
          <w:sz w:val="22"/>
          <w:szCs w:val="22"/>
          <w:lang w:val="en-US" w:bidi="en-US"/>
        </w:rPr>
        <w:t xml:space="preserve">             </w:t>
      </w:r>
      <w:r w:rsidRPr="00FD751F">
        <w:rPr>
          <w:rFonts w:ascii="Tahoma" w:hAnsi="Tahoma" w:cs="Tahoma"/>
          <w:b/>
          <w:sz w:val="22"/>
          <w:szCs w:val="22"/>
          <w:lang w:val="en-US" w:bidi="en-US"/>
        </w:rPr>
        <w:t xml:space="preserve">April 2023 </w:t>
      </w:r>
    </w:p>
    <w:p w14:paraId="41DD2708" w14:textId="77777777" w:rsidR="00440223" w:rsidRPr="00FD751F" w:rsidRDefault="00440223" w:rsidP="00440223">
      <w:pPr>
        <w:jc w:val="center"/>
        <w:rPr>
          <w:rFonts w:ascii="Tahoma" w:hAnsi="Tahoma" w:cs="Tahoma"/>
          <w:b/>
        </w:rPr>
      </w:pPr>
    </w:p>
    <w:p w14:paraId="5C2F3246" w14:textId="77777777" w:rsidR="00440223" w:rsidRPr="00FD751F" w:rsidRDefault="00440223" w:rsidP="00440223">
      <w:pPr>
        <w:jc w:val="center"/>
        <w:rPr>
          <w:rFonts w:ascii="Tahoma" w:hAnsi="Tahoma" w:cs="Tahoma"/>
          <w:b/>
        </w:rPr>
      </w:pPr>
      <w:r w:rsidRPr="00FD751F">
        <w:rPr>
          <w:rFonts w:ascii="Tahoma" w:hAnsi="Tahoma" w:cs="Tahoma"/>
          <w:b/>
          <w:lang w:bidi="en-US"/>
        </w:rPr>
        <w:t xml:space="preserve">THREE NATIONAL FRIGATES TO </w:t>
      </w:r>
      <w:proofErr w:type="gramStart"/>
      <w:r w:rsidRPr="00FD751F">
        <w:rPr>
          <w:rFonts w:ascii="Tahoma" w:hAnsi="Tahoma" w:cs="Tahoma"/>
          <w:b/>
          <w:lang w:bidi="en-US"/>
        </w:rPr>
        <w:t>BE DELIVERED</w:t>
      </w:r>
      <w:proofErr w:type="gramEnd"/>
      <w:r w:rsidRPr="00FD751F">
        <w:rPr>
          <w:rFonts w:ascii="Tahoma" w:hAnsi="Tahoma" w:cs="Tahoma"/>
          <w:b/>
          <w:lang w:bidi="en-US"/>
        </w:rPr>
        <w:t xml:space="preserve"> TO THE TURKISH NAVY</w:t>
      </w:r>
    </w:p>
    <w:p w14:paraId="19A89581" w14:textId="77777777" w:rsidR="00440223" w:rsidRPr="00FD751F" w:rsidRDefault="00440223" w:rsidP="00440223">
      <w:pPr>
        <w:jc w:val="center"/>
        <w:rPr>
          <w:rFonts w:ascii="Tahoma" w:hAnsi="Tahoma" w:cs="Tahoma"/>
          <w:b/>
        </w:rPr>
      </w:pPr>
      <w:r w:rsidRPr="00FD751F">
        <w:rPr>
          <w:rFonts w:ascii="Tahoma" w:hAnsi="Tahoma" w:cs="Tahoma"/>
          <w:b/>
          <w:lang w:bidi="en-US"/>
        </w:rPr>
        <w:t xml:space="preserve">DEALS SEALED FOR </w:t>
      </w:r>
      <w:proofErr w:type="gramStart"/>
      <w:r w:rsidRPr="00FD751F">
        <w:rPr>
          <w:rFonts w:ascii="Tahoma" w:hAnsi="Tahoma" w:cs="Tahoma"/>
          <w:b/>
          <w:lang w:bidi="en-US"/>
        </w:rPr>
        <w:t>6th</w:t>
      </w:r>
      <w:proofErr w:type="gramEnd"/>
      <w:r w:rsidRPr="00FD751F">
        <w:rPr>
          <w:rFonts w:ascii="Tahoma" w:hAnsi="Tahoma" w:cs="Tahoma"/>
          <w:b/>
          <w:lang w:bidi="en-US"/>
        </w:rPr>
        <w:t>, 7th and 8th MİLGEM VESSELS</w:t>
      </w:r>
    </w:p>
    <w:p w14:paraId="737C22D1" w14:textId="791E2578" w:rsidR="00440223" w:rsidRPr="00FD751F" w:rsidRDefault="00440223" w:rsidP="00440223">
      <w:pPr>
        <w:jc w:val="center"/>
        <w:rPr>
          <w:rFonts w:ascii="Tahoma" w:hAnsi="Tahoma" w:cs="Tahoma"/>
          <w:b/>
        </w:rPr>
      </w:pPr>
      <w:r w:rsidRPr="00FD751F">
        <w:rPr>
          <w:rFonts w:ascii="Tahoma" w:hAnsi="Tahoma" w:cs="Tahoma"/>
          <w:b/>
          <w:lang w:bidi="en-US"/>
        </w:rPr>
        <w:t>Contracts have been signed for the delivery of three new frigates under the İSTİF</w:t>
      </w:r>
      <w:r w:rsidR="0035684D" w:rsidRPr="00FD751F">
        <w:rPr>
          <w:rFonts w:ascii="Tahoma" w:hAnsi="Tahoma" w:cs="Tahoma"/>
          <w:b/>
          <w:lang w:bidi="en-US"/>
        </w:rPr>
        <w:t xml:space="preserve"> (I) </w:t>
      </w:r>
      <w:r w:rsidRPr="00FD751F">
        <w:rPr>
          <w:rFonts w:ascii="Tahoma" w:hAnsi="Tahoma" w:cs="Tahoma"/>
          <w:b/>
          <w:lang w:bidi="en-US"/>
        </w:rPr>
        <w:t>Class Frigates Program</w:t>
      </w:r>
      <w:r w:rsidR="00407806" w:rsidRPr="00FD751F">
        <w:rPr>
          <w:rFonts w:ascii="Tahoma" w:hAnsi="Tahoma" w:cs="Tahoma"/>
          <w:b/>
          <w:lang w:bidi="en-US"/>
        </w:rPr>
        <w:t xml:space="preserve">, which </w:t>
      </w:r>
      <w:proofErr w:type="gramStart"/>
      <w:r w:rsidR="00407806" w:rsidRPr="00FD751F">
        <w:rPr>
          <w:rFonts w:ascii="Tahoma" w:hAnsi="Tahoma" w:cs="Tahoma"/>
          <w:b/>
          <w:lang w:bidi="en-US"/>
        </w:rPr>
        <w:t>is</w:t>
      </w:r>
      <w:r w:rsidRPr="00FD751F">
        <w:rPr>
          <w:rFonts w:ascii="Tahoma" w:hAnsi="Tahoma" w:cs="Tahoma"/>
          <w:b/>
          <w:lang w:bidi="en-US"/>
        </w:rPr>
        <w:t xml:space="preserve">  extension</w:t>
      </w:r>
      <w:proofErr w:type="gramEnd"/>
      <w:r w:rsidRPr="00FD751F">
        <w:rPr>
          <w:rFonts w:ascii="Tahoma" w:hAnsi="Tahoma" w:cs="Tahoma"/>
          <w:b/>
          <w:lang w:bidi="en-US"/>
        </w:rPr>
        <w:t xml:space="preserve"> of the </w:t>
      </w:r>
      <w:r w:rsidR="00407806" w:rsidRPr="00FD751F">
        <w:rPr>
          <w:rFonts w:ascii="Tahoma" w:hAnsi="Tahoma" w:cs="Tahoma"/>
          <w:b/>
          <w:lang w:bidi="en-US"/>
        </w:rPr>
        <w:t>“</w:t>
      </w:r>
      <w:r w:rsidRPr="00FD751F">
        <w:rPr>
          <w:rFonts w:ascii="Tahoma" w:hAnsi="Tahoma" w:cs="Tahoma"/>
          <w:b/>
          <w:lang w:bidi="en-US"/>
        </w:rPr>
        <w:t>MİLGEM</w:t>
      </w:r>
      <w:r w:rsidR="00407806" w:rsidRPr="00FD751F">
        <w:rPr>
          <w:rFonts w:ascii="Tahoma" w:hAnsi="Tahoma" w:cs="Tahoma"/>
          <w:b/>
          <w:lang w:bidi="en-US"/>
        </w:rPr>
        <w:t>”</w:t>
      </w:r>
      <w:r w:rsidRPr="00FD751F">
        <w:rPr>
          <w:rFonts w:ascii="Tahoma" w:hAnsi="Tahoma" w:cs="Tahoma"/>
          <w:b/>
          <w:lang w:bidi="en-US"/>
        </w:rPr>
        <w:t xml:space="preserve"> Program being </w:t>
      </w:r>
      <w:r w:rsidR="00407806" w:rsidRPr="00FD751F">
        <w:rPr>
          <w:rFonts w:ascii="Tahoma" w:hAnsi="Tahoma" w:cs="Tahoma"/>
          <w:b/>
          <w:lang w:bidi="en-US"/>
        </w:rPr>
        <w:t>governed</w:t>
      </w:r>
      <w:r w:rsidRPr="00FD751F">
        <w:rPr>
          <w:rFonts w:ascii="Tahoma" w:hAnsi="Tahoma" w:cs="Tahoma"/>
          <w:b/>
          <w:lang w:bidi="en-US"/>
        </w:rPr>
        <w:t xml:space="preserve"> by the SSB for the </w:t>
      </w:r>
      <w:r w:rsidR="0035684D" w:rsidRPr="00FD751F">
        <w:rPr>
          <w:rFonts w:ascii="Tahoma" w:hAnsi="Tahoma" w:cs="Tahoma"/>
          <w:b/>
          <w:lang w:bidi="en-US"/>
        </w:rPr>
        <w:t xml:space="preserve">Turkish </w:t>
      </w:r>
      <w:r w:rsidRPr="00FD751F">
        <w:rPr>
          <w:rFonts w:ascii="Tahoma" w:hAnsi="Tahoma" w:cs="Tahoma"/>
          <w:b/>
          <w:lang w:bidi="en-US"/>
        </w:rPr>
        <w:t xml:space="preserve">Naval Forces. </w:t>
      </w:r>
      <w:r w:rsidR="00407806" w:rsidRPr="00FD751F">
        <w:rPr>
          <w:rFonts w:ascii="Tahoma" w:hAnsi="Tahoma" w:cs="Tahoma"/>
          <w:b/>
          <w:lang w:bidi="en-US"/>
        </w:rPr>
        <w:t>Three İSTİF (I) Class Frigates</w:t>
      </w:r>
      <w:r w:rsidRPr="00FD751F">
        <w:rPr>
          <w:rFonts w:ascii="Tahoma" w:hAnsi="Tahoma" w:cs="Tahoma"/>
          <w:b/>
          <w:lang w:bidi="en-US"/>
        </w:rPr>
        <w:t xml:space="preserve"> </w:t>
      </w:r>
      <w:proofErr w:type="gramStart"/>
      <w:r w:rsidRPr="00FD751F">
        <w:rPr>
          <w:rFonts w:ascii="Tahoma" w:hAnsi="Tahoma" w:cs="Tahoma"/>
          <w:b/>
          <w:lang w:bidi="en-US"/>
        </w:rPr>
        <w:t>will be built concurrently within 36 months in three different private shipyards and delivered to Naval Forces Command</w:t>
      </w:r>
      <w:proofErr w:type="gramEnd"/>
      <w:r w:rsidRPr="00FD751F">
        <w:rPr>
          <w:rFonts w:ascii="Tahoma" w:hAnsi="Tahoma" w:cs="Tahoma"/>
          <w:b/>
          <w:lang w:bidi="en-US"/>
        </w:rPr>
        <w:t>.</w:t>
      </w:r>
    </w:p>
    <w:p w14:paraId="7C50AB86" w14:textId="5AB3C47D" w:rsidR="00440223" w:rsidRPr="00FD751F" w:rsidRDefault="00440223" w:rsidP="00250DBA">
      <w:pPr>
        <w:jc w:val="both"/>
        <w:rPr>
          <w:rFonts w:ascii="Tahoma" w:hAnsi="Tahoma" w:cs="Tahoma"/>
        </w:rPr>
      </w:pPr>
      <w:r w:rsidRPr="00FD751F">
        <w:rPr>
          <w:rFonts w:ascii="Tahoma" w:hAnsi="Tahoma" w:cs="Tahoma"/>
          <w:lang w:bidi="en-US"/>
        </w:rPr>
        <w:t xml:space="preserve">A ceremony </w:t>
      </w:r>
      <w:proofErr w:type="gramStart"/>
      <w:r w:rsidRPr="00FD751F">
        <w:rPr>
          <w:rFonts w:ascii="Tahoma" w:hAnsi="Tahoma" w:cs="Tahoma"/>
          <w:lang w:bidi="en-US"/>
        </w:rPr>
        <w:t>was held</w:t>
      </w:r>
      <w:proofErr w:type="gramEnd"/>
      <w:r w:rsidRPr="00FD751F">
        <w:rPr>
          <w:rFonts w:ascii="Tahoma" w:hAnsi="Tahoma" w:cs="Tahoma"/>
          <w:lang w:bidi="en-US"/>
        </w:rPr>
        <w:t xml:space="preserve"> in Ankara to mark the signing of the contract for the construction of three new frigates within the scope of the İSTİF-Class Frigates Program, which forms a part of the MİLGEM </w:t>
      </w:r>
      <w:r w:rsidR="00407806" w:rsidRPr="00FD751F">
        <w:rPr>
          <w:rFonts w:ascii="Tahoma" w:hAnsi="Tahoma" w:cs="Tahoma"/>
          <w:lang w:bidi="en-US"/>
        </w:rPr>
        <w:t xml:space="preserve">Program </w:t>
      </w:r>
      <w:r w:rsidRPr="00FD751F">
        <w:rPr>
          <w:rFonts w:ascii="Tahoma" w:hAnsi="Tahoma" w:cs="Tahoma"/>
          <w:lang w:bidi="en-US"/>
        </w:rPr>
        <w:t xml:space="preserve">being </w:t>
      </w:r>
      <w:r w:rsidR="00407806" w:rsidRPr="00FD751F">
        <w:rPr>
          <w:rFonts w:ascii="Tahoma" w:hAnsi="Tahoma" w:cs="Tahoma"/>
          <w:lang w:bidi="en-US"/>
        </w:rPr>
        <w:t>governed</w:t>
      </w:r>
      <w:r w:rsidRPr="00FD751F">
        <w:rPr>
          <w:rFonts w:ascii="Tahoma" w:hAnsi="Tahoma" w:cs="Tahoma"/>
          <w:lang w:bidi="en-US"/>
        </w:rPr>
        <w:t xml:space="preserve"> by the </w:t>
      </w:r>
      <w:r w:rsidR="00407806" w:rsidRPr="00FD751F">
        <w:rPr>
          <w:rFonts w:ascii="Tahoma" w:hAnsi="Tahoma" w:cs="Tahoma"/>
          <w:lang w:bidi="en-US"/>
        </w:rPr>
        <w:t xml:space="preserve">Presidency of </w:t>
      </w:r>
      <w:proofErr w:type="spellStart"/>
      <w:r w:rsidR="00407806" w:rsidRPr="00FD751F">
        <w:rPr>
          <w:rFonts w:ascii="Tahoma" w:hAnsi="Tahoma" w:cs="Tahoma"/>
          <w:lang w:bidi="en-US"/>
        </w:rPr>
        <w:t>Defence</w:t>
      </w:r>
      <w:proofErr w:type="spellEnd"/>
      <w:r w:rsidR="00407806" w:rsidRPr="00FD751F">
        <w:rPr>
          <w:rFonts w:ascii="Tahoma" w:hAnsi="Tahoma" w:cs="Tahoma"/>
          <w:lang w:bidi="en-US"/>
        </w:rPr>
        <w:t xml:space="preserve"> </w:t>
      </w:r>
      <w:r w:rsidRPr="00FD751F">
        <w:rPr>
          <w:rFonts w:ascii="Tahoma" w:hAnsi="Tahoma" w:cs="Tahoma"/>
          <w:lang w:bidi="en-US"/>
        </w:rPr>
        <w:t xml:space="preserve">Industry (SSB) for Naval Forces Command. </w:t>
      </w:r>
      <w:proofErr w:type="gramStart"/>
      <w:r w:rsidRPr="00FD751F">
        <w:rPr>
          <w:rFonts w:ascii="Tahoma" w:hAnsi="Tahoma" w:cs="Tahoma"/>
          <w:lang w:bidi="en-US"/>
        </w:rPr>
        <w:t xml:space="preserve">The ceremony, held at the SSB headquarters, was attended by SSB President İsmail Demir, STM General Manager Özgür </w:t>
      </w:r>
      <w:proofErr w:type="spellStart"/>
      <w:r w:rsidRPr="00FD751F">
        <w:rPr>
          <w:rFonts w:ascii="Tahoma" w:hAnsi="Tahoma" w:cs="Tahoma"/>
          <w:lang w:bidi="en-US"/>
        </w:rPr>
        <w:t>Güleryüz</w:t>
      </w:r>
      <w:proofErr w:type="spellEnd"/>
      <w:r w:rsidRPr="00FD751F">
        <w:rPr>
          <w:rFonts w:ascii="Tahoma" w:hAnsi="Tahoma" w:cs="Tahoma"/>
          <w:lang w:bidi="en-US"/>
        </w:rPr>
        <w:t xml:space="preserve">, Chairman of the Executive Board of Sedef Shipyard, Metin </w:t>
      </w:r>
      <w:proofErr w:type="spellStart"/>
      <w:r w:rsidRPr="00FD751F">
        <w:rPr>
          <w:rFonts w:ascii="Tahoma" w:hAnsi="Tahoma" w:cs="Tahoma"/>
          <w:lang w:bidi="en-US"/>
        </w:rPr>
        <w:t>Kalkavan</w:t>
      </w:r>
      <w:proofErr w:type="spellEnd"/>
      <w:r w:rsidRPr="00FD751F">
        <w:rPr>
          <w:rFonts w:ascii="Tahoma" w:hAnsi="Tahoma" w:cs="Tahoma"/>
          <w:lang w:bidi="en-US"/>
        </w:rPr>
        <w:t xml:space="preserve">, Chairman of Board of TAIS, </w:t>
      </w:r>
      <w:proofErr w:type="spellStart"/>
      <w:r w:rsidRPr="00FD751F">
        <w:rPr>
          <w:rFonts w:ascii="Tahoma" w:hAnsi="Tahoma" w:cs="Tahoma"/>
          <w:lang w:bidi="en-US"/>
        </w:rPr>
        <w:t>Süalp</w:t>
      </w:r>
      <w:proofErr w:type="spellEnd"/>
      <w:r w:rsidRPr="00FD751F">
        <w:rPr>
          <w:rFonts w:ascii="Tahoma" w:hAnsi="Tahoma" w:cs="Tahoma"/>
          <w:lang w:bidi="en-US"/>
        </w:rPr>
        <w:t xml:space="preserve"> </w:t>
      </w:r>
      <w:proofErr w:type="spellStart"/>
      <w:r w:rsidRPr="00FD751F">
        <w:rPr>
          <w:rFonts w:ascii="Tahoma" w:hAnsi="Tahoma" w:cs="Tahoma"/>
          <w:lang w:bidi="en-US"/>
        </w:rPr>
        <w:t>Ömer</w:t>
      </w:r>
      <w:proofErr w:type="spellEnd"/>
      <w:r w:rsidRPr="00FD751F">
        <w:rPr>
          <w:rFonts w:ascii="Tahoma" w:hAnsi="Tahoma" w:cs="Tahoma"/>
          <w:lang w:bidi="en-US"/>
        </w:rPr>
        <w:t xml:space="preserve"> ÜRKMEZ, Chairman of Board of </w:t>
      </w:r>
      <w:proofErr w:type="spellStart"/>
      <w:r w:rsidRPr="00FD751F">
        <w:rPr>
          <w:rFonts w:ascii="Tahoma" w:hAnsi="Tahoma" w:cs="Tahoma"/>
          <w:lang w:bidi="en-US"/>
        </w:rPr>
        <w:t>Anadolu</w:t>
      </w:r>
      <w:proofErr w:type="spellEnd"/>
      <w:r w:rsidRPr="00FD751F">
        <w:rPr>
          <w:rFonts w:ascii="Tahoma" w:hAnsi="Tahoma" w:cs="Tahoma"/>
          <w:lang w:bidi="en-US"/>
        </w:rPr>
        <w:t xml:space="preserve"> Shipyard, and Demir </w:t>
      </w:r>
      <w:proofErr w:type="spellStart"/>
      <w:r w:rsidRPr="00FD751F">
        <w:rPr>
          <w:rFonts w:ascii="Tahoma" w:hAnsi="Tahoma" w:cs="Tahoma"/>
          <w:lang w:bidi="en-US"/>
        </w:rPr>
        <w:t>Koloğlu</w:t>
      </w:r>
      <w:proofErr w:type="spellEnd"/>
      <w:r w:rsidRPr="00FD751F">
        <w:rPr>
          <w:rFonts w:ascii="Tahoma" w:hAnsi="Tahoma" w:cs="Tahoma"/>
          <w:lang w:bidi="en-US"/>
        </w:rPr>
        <w:t xml:space="preserve">, Chairman of Board of </w:t>
      </w:r>
      <w:proofErr w:type="spellStart"/>
      <w:r w:rsidRPr="00FD751F">
        <w:rPr>
          <w:rFonts w:ascii="Tahoma" w:hAnsi="Tahoma" w:cs="Tahoma"/>
          <w:lang w:bidi="en-US"/>
        </w:rPr>
        <w:t>Sefine</w:t>
      </w:r>
      <w:proofErr w:type="spellEnd"/>
      <w:r w:rsidRPr="00FD751F">
        <w:rPr>
          <w:rFonts w:ascii="Tahoma" w:hAnsi="Tahoma" w:cs="Tahoma"/>
          <w:lang w:bidi="en-US"/>
        </w:rPr>
        <w:t xml:space="preserve"> Shipyard, along with other key representatives of the </w:t>
      </w:r>
      <w:proofErr w:type="spellStart"/>
      <w:r w:rsidRPr="00FD751F">
        <w:rPr>
          <w:rFonts w:ascii="Tahoma" w:hAnsi="Tahoma" w:cs="Tahoma"/>
          <w:lang w:bidi="en-US"/>
        </w:rPr>
        <w:t>defence</w:t>
      </w:r>
      <w:proofErr w:type="spellEnd"/>
      <w:r w:rsidRPr="00FD751F">
        <w:rPr>
          <w:rFonts w:ascii="Tahoma" w:hAnsi="Tahoma" w:cs="Tahoma"/>
          <w:lang w:bidi="en-US"/>
        </w:rPr>
        <w:t xml:space="preserve"> sector.</w:t>
      </w:r>
      <w:proofErr w:type="gramEnd"/>
    </w:p>
    <w:p w14:paraId="3DD140C5" w14:textId="77777777" w:rsidR="00440223" w:rsidRPr="00FD751F" w:rsidRDefault="00440223" w:rsidP="00440223">
      <w:pPr>
        <w:rPr>
          <w:rFonts w:ascii="Tahoma" w:hAnsi="Tahoma" w:cs="Tahoma"/>
          <w:b/>
        </w:rPr>
      </w:pPr>
      <w:proofErr w:type="gramStart"/>
      <w:r w:rsidRPr="00FD751F">
        <w:rPr>
          <w:rFonts w:ascii="Tahoma" w:hAnsi="Tahoma" w:cs="Tahoma"/>
          <w:b/>
          <w:lang w:bidi="en-US"/>
        </w:rPr>
        <w:t>Demir:</w:t>
      </w:r>
      <w:proofErr w:type="gramEnd"/>
      <w:r w:rsidRPr="00FD751F">
        <w:rPr>
          <w:rFonts w:ascii="Tahoma" w:hAnsi="Tahoma" w:cs="Tahoma"/>
          <w:b/>
          <w:lang w:bidi="en-US"/>
        </w:rPr>
        <w:t xml:space="preserve"> “3 Ships will be Built Simultaneously within 36 Months”</w:t>
      </w:r>
    </w:p>
    <w:p w14:paraId="1FAEA09B" w14:textId="77777777" w:rsidR="00440223" w:rsidRPr="00FD751F" w:rsidRDefault="00440223" w:rsidP="00440223">
      <w:pPr>
        <w:rPr>
          <w:rFonts w:ascii="Tahoma" w:hAnsi="Tahoma" w:cs="Tahoma"/>
        </w:rPr>
      </w:pPr>
      <w:r w:rsidRPr="00FD751F">
        <w:rPr>
          <w:rFonts w:ascii="Tahoma" w:hAnsi="Tahoma" w:cs="Tahoma"/>
          <w:lang w:bidi="en-US"/>
        </w:rPr>
        <w:t>Speaking at the ceremony, SSB President Demir said:</w:t>
      </w:r>
    </w:p>
    <w:p w14:paraId="09542863" w14:textId="6AF8FF94" w:rsidR="00440223" w:rsidRPr="00FD751F" w:rsidRDefault="00440223" w:rsidP="00250DBA">
      <w:pPr>
        <w:jc w:val="both"/>
        <w:rPr>
          <w:rFonts w:ascii="Tahoma" w:hAnsi="Tahoma" w:cs="Tahoma"/>
        </w:rPr>
      </w:pPr>
      <w:r w:rsidRPr="00FD751F">
        <w:rPr>
          <w:rFonts w:ascii="Tahoma" w:hAnsi="Tahoma" w:cs="Tahoma"/>
          <w:lang w:bidi="en-US"/>
        </w:rPr>
        <w:t>“As a result of our country's efforts to develop critical state-of-the-art technologies for our ships</w:t>
      </w:r>
      <w:r w:rsidR="00407806" w:rsidRPr="00FD751F">
        <w:rPr>
          <w:rFonts w:ascii="Tahoma" w:hAnsi="Tahoma" w:cs="Tahoma"/>
          <w:lang w:bidi="en-US"/>
        </w:rPr>
        <w:t xml:space="preserve"> nationally</w:t>
      </w:r>
      <w:r w:rsidRPr="00FD751F">
        <w:rPr>
          <w:rFonts w:ascii="Tahoma" w:hAnsi="Tahoma" w:cs="Tahoma"/>
          <w:lang w:bidi="en-US"/>
        </w:rPr>
        <w:t xml:space="preserve">, </w:t>
      </w:r>
      <w:r w:rsidR="00407806" w:rsidRPr="00FD751F">
        <w:rPr>
          <w:rFonts w:ascii="Tahoma" w:hAnsi="Tahoma" w:cs="Tahoma"/>
          <w:lang w:bidi="en-US"/>
        </w:rPr>
        <w:t xml:space="preserve">these </w:t>
      </w:r>
      <w:proofErr w:type="spellStart"/>
      <w:r w:rsidR="00407806" w:rsidRPr="00FD751F">
        <w:rPr>
          <w:rFonts w:ascii="Tahoma" w:hAnsi="Tahoma" w:cs="Tahoma"/>
          <w:lang w:bidi="en-US"/>
        </w:rPr>
        <w:t>indegeniosly-developed</w:t>
      </w:r>
      <w:r w:rsidRPr="00FD751F">
        <w:rPr>
          <w:rFonts w:ascii="Tahoma" w:hAnsi="Tahoma" w:cs="Tahoma"/>
          <w:lang w:bidi="en-US"/>
        </w:rPr>
        <w:t>systems</w:t>
      </w:r>
      <w:proofErr w:type="spellEnd"/>
      <w:r w:rsidRPr="00FD751F">
        <w:rPr>
          <w:rFonts w:ascii="Tahoma" w:hAnsi="Tahoma" w:cs="Tahoma"/>
          <w:lang w:bidi="en-US"/>
        </w:rPr>
        <w:t xml:space="preserve"> now account for 75 percent of the total. Aside from the domestically developed sensor and weapon systems </w:t>
      </w:r>
      <w:r w:rsidR="00407806" w:rsidRPr="00FD751F">
        <w:rPr>
          <w:rFonts w:ascii="Tahoma" w:hAnsi="Tahoma" w:cs="Tahoma"/>
          <w:lang w:bidi="en-US"/>
        </w:rPr>
        <w:t xml:space="preserve">to </w:t>
      </w:r>
      <w:r w:rsidRPr="00FD751F">
        <w:rPr>
          <w:rFonts w:ascii="Tahoma" w:hAnsi="Tahoma" w:cs="Tahoma"/>
          <w:lang w:bidi="en-US"/>
        </w:rPr>
        <w:t xml:space="preserve">be integrated into our İSTİF-Class Frigates, we </w:t>
      </w:r>
      <w:r w:rsidR="00407806" w:rsidRPr="00FD751F">
        <w:rPr>
          <w:rFonts w:ascii="Tahoma" w:hAnsi="Tahoma" w:cs="Tahoma"/>
          <w:lang w:bidi="en-US"/>
        </w:rPr>
        <w:t xml:space="preserve">will </w:t>
      </w:r>
      <w:proofErr w:type="gramStart"/>
      <w:r w:rsidRPr="00FD751F">
        <w:rPr>
          <w:rFonts w:ascii="Tahoma" w:hAnsi="Tahoma" w:cs="Tahoma"/>
          <w:lang w:bidi="en-US"/>
        </w:rPr>
        <w:t>a be</w:t>
      </w:r>
      <w:proofErr w:type="gramEnd"/>
      <w:r w:rsidRPr="00FD751F">
        <w:rPr>
          <w:rFonts w:ascii="Tahoma" w:hAnsi="Tahoma" w:cs="Tahoma"/>
          <w:lang w:bidi="en-US"/>
        </w:rPr>
        <w:t xml:space="preserve"> equipping them with national air </w:t>
      </w:r>
      <w:proofErr w:type="spellStart"/>
      <w:r w:rsidRPr="00FD751F">
        <w:rPr>
          <w:rFonts w:ascii="Tahoma" w:hAnsi="Tahoma" w:cs="Tahoma"/>
          <w:lang w:bidi="en-US"/>
        </w:rPr>
        <w:t>defence</w:t>
      </w:r>
      <w:proofErr w:type="spellEnd"/>
      <w:r w:rsidRPr="00FD751F">
        <w:rPr>
          <w:rFonts w:ascii="Tahoma" w:hAnsi="Tahoma" w:cs="Tahoma"/>
          <w:lang w:bidi="en-US"/>
        </w:rPr>
        <w:t xml:space="preserve"> capabilities</w:t>
      </w:r>
      <w:r w:rsidR="00407806" w:rsidRPr="00FD751F">
        <w:rPr>
          <w:rFonts w:ascii="Tahoma" w:hAnsi="Tahoma" w:cs="Tahoma"/>
          <w:lang w:bidi="en-US"/>
        </w:rPr>
        <w:t xml:space="preserve"> as well</w:t>
      </w:r>
      <w:r w:rsidRPr="00FD751F">
        <w:rPr>
          <w:rFonts w:ascii="Tahoma" w:hAnsi="Tahoma" w:cs="Tahoma"/>
          <w:lang w:bidi="en-US"/>
        </w:rPr>
        <w:t xml:space="preserve">. Our efforts to manufacture systems within the country will not be limited to this, as we shall be continuing our efforts to develop many other systems, such as the </w:t>
      </w:r>
      <w:r w:rsidR="00407806" w:rsidRPr="00FD751F">
        <w:rPr>
          <w:rFonts w:ascii="Tahoma" w:hAnsi="Tahoma" w:cs="Tahoma"/>
          <w:lang w:bidi="en-US"/>
        </w:rPr>
        <w:t xml:space="preserve">main </w:t>
      </w:r>
      <w:r w:rsidRPr="00FD751F">
        <w:rPr>
          <w:rFonts w:ascii="Tahoma" w:hAnsi="Tahoma" w:cs="Tahoma"/>
          <w:lang w:bidi="en-US"/>
        </w:rPr>
        <w:t xml:space="preserve">gun, the helicopter </w:t>
      </w:r>
      <w:proofErr w:type="spellStart"/>
      <w:r w:rsidR="00327CCA" w:rsidRPr="00FD751F">
        <w:rPr>
          <w:rFonts w:ascii="Tahoma" w:hAnsi="Tahoma" w:cs="Tahoma"/>
          <w:lang w:bidi="en-US"/>
        </w:rPr>
        <w:t>Helicopter</w:t>
      </w:r>
      <w:proofErr w:type="spellEnd"/>
      <w:r w:rsidR="00327CCA" w:rsidRPr="00FD751F">
        <w:rPr>
          <w:rFonts w:ascii="Tahoma" w:hAnsi="Tahoma" w:cs="Tahoma"/>
          <w:lang w:bidi="en-US"/>
        </w:rPr>
        <w:t xml:space="preserve"> Securing and Transfer </w:t>
      </w:r>
      <w:r w:rsidR="00407806" w:rsidRPr="00FD751F">
        <w:rPr>
          <w:rFonts w:ascii="Tahoma" w:hAnsi="Tahoma" w:cs="Tahoma"/>
          <w:lang w:bidi="en-US"/>
        </w:rPr>
        <w:t>system</w:t>
      </w:r>
      <w:r w:rsidRPr="00FD751F">
        <w:rPr>
          <w:rFonts w:ascii="Tahoma" w:hAnsi="Tahoma" w:cs="Tahoma"/>
          <w:lang w:bidi="en-US"/>
        </w:rPr>
        <w:t xml:space="preserve">, and various components of the Main Propulsion System. I wish success to all companies that will take part in the construction of these frigates, which will </w:t>
      </w:r>
      <w:proofErr w:type="gramStart"/>
      <w:r w:rsidRPr="00FD751F">
        <w:rPr>
          <w:rFonts w:ascii="Tahoma" w:hAnsi="Tahoma" w:cs="Tahoma"/>
          <w:lang w:bidi="en-US"/>
        </w:rPr>
        <w:t>be launched</w:t>
      </w:r>
      <w:proofErr w:type="gramEnd"/>
      <w:r w:rsidRPr="00FD751F">
        <w:rPr>
          <w:rFonts w:ascii="Tahoma" w:hAnsi="Tahoma" w:cs="Tahoma"/>
          <w:lang w:bidi="en-US"/>
        </w:rPr>
        <w:t xml:space="preserve"> concurrently in three different shipyards and be completed in 36 months. Under the leadership of our President, we are committed to reaching our goal of establishing a fully independent </w:t>
      </w:r>
      <w:proofErr w:type="spellStart"/>
      <w:r w:rsidRPr="00FD751F">
        <w:rPr>
          <w:rFonts w:ascii="Tahoma" w:hAnsi="Tahoma" w:cs="Tahoma"/>
          <w:lang w:bidi="en-US"/>
        </w:rPr>
        <w:t>defence</w:t>
      </w:r>
      <w:proofErr w:type="spellEnd"/>
      <w:r w:rsidRPr="00FD751F">
        <w:rPr>
          <w:rFonts w:ascii="Tahoma" w:hAnsi="Tahoma" w:cs="Tahoma"/>
          <w:lang w:bidi="en-US"/>
        </w:rPr>
        <w:t xml:space="preserve"> industry. I would like to express my firm belief that any kind of restriction imposed on our country or our Presidency, either overtly or covertly, will rather make us even stronger and that our domestic production rates will increase even further.”</w:t>
      </w:r>
    </w:p>
    <w:p w14:paraId="7C9E1BC7" w14:textId="77777777" w:rsidR="00440223" w:rsidRPr="00FD751F" w:rsidRDefault="00440223" w:rsidP="00440223">
      <w:pPr>
        <w:rPr>
          <w:rFonts w:ascii="Tahoma" w:hAnsi="Tahoma" w:cs="Tahoma"/>
          <w:b/>
        </w:rPr>
      </w:pPr>
      <w:proofErr w:type="spellStart"/>
      <w:r w:rsidRPr="00FD751F">
        <w:rPr>
          <w:rFonts w:ascii="Tahoma" w:hAnsi="Tahoma" w:cs="Tahoma"/>
          <w:b/>
          <w:lang w:bidi="en-US"/>
        </w:rPr>
        <w:t>Güleryüz</w:t>
      </w:r>
      <w:proofErr w:type="spellEnd"/>
      <w:r w:rsidRPr="00FD751F">
        <w:rPr>
          <w:rFonts w:ascii="Tahoma" w:hAnsi="Tahoma" w:cs="Tahoma"/>
          <w:b/>
          <w:lang w:bidi="en-US"/>
        </w:rPr>
        <w:t xml:space="preserve">: We will Deliver Modern and National Frigates to the Turkish Navy </w:t>
      </w:r>
    </w:p>
    <w:p w14:paraId="589C9BE0" w14:textId="6D71B551" w:rsidR="00440223" w:rsidRPr="00FD751F" w:rsidRDefault="00440223" w:rsidP="00250DBA">
      <w:pPr>
        <w:jc w:val="both"/>
        <w:rPr>
          <w:rFonts w:ascii="Tahoma" w:hAnsi="Tahoma" w:cs="Tahoma"/>
        </w:rPr>
      </w:pPr>
      <w:r w:rsidRPr="00FD751F">
        <w:rPr>
          <w:rFonts w:ascii="Tahoma" w:hAnsi="Tahoma" w:cs="Tahoma"/>
          <w:lang w:bidi="en-US"/>
        </w:rPr>
        <w:t xml:space="preserve">STM General Manager Özgür </w:t>
      </w:r>
      <w:proofErr w:type="spellStart"/>
      <w:r w:rsidRPr="00FD751F">
        <w:rPr>
          <w:rFonts w:ascii="Tahoma" w:hAnsi="Tahoma" w:cs="Tahoma"/>
          <w:lang w:bidi="en-US"/>
        </w:rPr>
        <w:t>Güleryüz</w:t>
      </w:r>
      <w:proofErr w:type="spellEnd"/>
      <w:r w:rsidRPr="00FD751F">
        <w:rPr>
          <w:rFonts w:ascii="Tahoma" w:hAnsi="Tahoma" w:cs="Tahoma"/>
          <w:lang w:bidi="en-US"/>
        </w:rPr>
        <w:t xml:space="preserve"> reminded the participants of STM’s efforts to provide hi-tech engineering solutions for military </w:t>
      </w:r>
      <w:r w:rsidR="00057829" w:rsidRPr="00FD751F">
        <w:rPr>
          <w:rFonts w:ascii="Tahoma" w:hAnsi="Tahoma" w:cs="Tahoma"/>
          <w:lang w:bidi="en-US"/>
        </w:rPr>
        <w:t xml:space="preserve">platforms </w:t>
      </w:r>
      <w:r w:rsidRPr="00FD751F">
        <w:rPr>
          <w:rFonts w:ascii="Tahoma" w:hAnsi="Tahoma" w:cs="Tahoma"/>
          <w:lang w:bidi="en-US"/>
        </w:rPr>
        <w:t>in the fields of design, construction and modernization:</w:t>
      </w:r>
    </w:p>
    <w:p w14:paraId="019AC1C8" w14:textId="34BA5C6A" w:rsidR="00250DBA" w:rsidRPr="00FD751F" w:rsidRDefault="00440223" w:rsidP="00250DBA">
      <w:pPr>
        <w:jc w:val="both"/>
        <w:rPr>
          <w:rFonts w:ascii="Tahoma" w:hAnsi="Tahoma" w:cs="Tahoma"/>
          <w:lang w:bidi="en-US"/>
        </w:rPr>
      </w:pPr>
      <w:r w:rsidRPr="00FD751F">
        <w:rPr>
          <w:rFonts w:ascii="Tahoma" w:hAnsi="Tahoma" w:cs="Tahoma"/>
          <w:lang w:bidi="en-US"/>
        </w:rPr>
        <w:t>“Acting as the main subcontractor in MİLGEM</w:t>
      </w:r>
      <w:r w:rsidR="00057829" w:rsidRPr="00FD751F">
        <w:rPr>
          <w:rFonts w:ascii="Tahoma" w:hAnsi="Tahoma" w:cs="Tahoma"/>
          <w:lang w:bidi="en-US"/>
        </w:rPr>
        <w:t xml:space="preserve"> Program for the first 4 corvettes</w:t>
      </w:r>
      <w:r w:rsidRPr="00FD751F">
        <w:rPr>
          <w:rFonts w:ascii="Tahoma" w:hAnsi="Tahoma" w:cs="Tahoma"/>
          <w:lang w:bidi="en-US"/>
        </w:rPr>
        <w:t xml:space="preserve"> – the first national corvette </w:t>
      </w:r>
      <w:r w:rsidR="00057829" w:rsidRPr="00FD751F">
        <w:rPr>
          <w:rFonts w:ascii="Tahoma" w:hAnsi="Tahoma" w:cs="Tahoma"/>
          <w:lang w:bidi="en-US"/>
        </w:rPr>
        <w:t xml:space="preserve">program </w:t>
      </w:r>
      <w:r w:rsidRPr="00FD751F">
        <w:rPr>
          <w:rFonts w:ascii="Tahoma" w:hAnsi="Tahoma" w:cs="Tahoma"/>
          <w:lang w:bidi="en-US"/>
        </w:rPr>
        <w:t xml:space="preserve">of our country – STM has been successful in increasing the domestic content of the ships built in the country to 70 percent, </w:t>
      </w:r>
      <w:r w:rsidR="00057829" w:rsidRPr="00FD751F">
        <w:rPr>
          <w:rFonts w:ascii="Tahoma" w:hAnsi="Tahoma" w:cs="Tahoma"/>
          <w:lang w:bidi="en-US"/>
        </w:rPr>
        <w:t xml:space="preserve">establishing </w:t>
      </w:r>
      <w:r w:rsidRPr="00FD751F">
        <w:rPr>
          <w:rFonts w:ascii="Tahoma" w:hAnsi="Tahoma" w:cs="Tahoma"/>
          <w:lang w:bidi="en-US"/>
        </w:rPr>
        <w:t xml:space="preserve">also our national ecosystem. As our MİLGEM Corvettes continue to carry out successful missions in the Blue Homeland, we </w:t>
      </w:r>
      <w:proofErr w:type="gramStart"/>
      <w:r w:rsidRPr="00FD751F">
        <w:rPr>
          <w:rFonts w:ascii="Tahoma" w:hAnsi="Tahoma" w:cs="Tahoma"/>
          <w:lang w:bidi="en-US"/>
        </w:rPr>
        <w:t>have been selected</w:t>
      </w:r>
      <w:proofErr w:type="gramEnd"/>
      <w:r w:rsidRPr="00FD751F">
        <w:rPr>
          <w:rFonts w:ascii="Tahoma" w:hAnsi="Tahoma" w:cs="Tahoma"/>
          <w:lang w:bidi="en-US"/>
        </w:rPr>
        <w:t xml:space="preserve"> as prime contractor in the MİLGEM İSTİF (İ)-Class Frigate program for the construction of TCG İSTANBUL, our country's first national frigate. We have managed to increase the national content of TCG İSTANBUL to 80 percent, equipping it with national </w:t>
      </w:r>
      <w:r w:rsidRPr="00FD751F">
        <w:rPr>
          <w:rFonts w:ascii="Tahoma" w:hAnsi="Tahoma" w:cs="Tahoma"/>
          <w:lang w:bidi="en-US"/>
        </w:rPr>
        <w:lastRenderedPageBreak/>
        <w:t xml:space="preserve">weapon and electronic systems to the maximum level possible, exceeding our original target of 75 percent.  We will deliver the ship, the construction of which is </w:t>
      </w:r>
      <w:r w:rsidR="00057829" w:rsidRPr="00FD751F">
        <w:rPr>
          <w:rFonts w:ascii="Tahoma" w:hAnsi="Tahoma" w:cs="Tahoma"/>
          <w:lang w:bidi="en-US"/>
        </w:rPr>
        <w:t xml:space="preserve">underway </w:t>
      </w:r>
      <w:r w:rsidRPr="00FD751F">
        <w:rPr>
          <w:rFonts w:ascii="Tahoma" w:hAnsi="Tahoma" w:cs="Tahoma"/>
          <w:lang w:bidi="en-US"/>
        </w:rPr>
        <w:t xml:space="preserve">at İstanbul Shipyard Command, in </w:t>
      </w:r>
      <w:r w:rsidR="00057829" w:rsidRPr="00FD751F">
        <w:rPr>
          <w:rFonts w:ascii="Tahoma" w:hAnsi="Tahoma" w:cs="Tahoma"/>
          <w:lang w:bidi="en-US"/>
        </w:rPr>
        <w:t xml:space="preserve">the last quarter of </w:t>
      </w:r>
      <w:r w:rsidRPr="00FD751F">
        <w:rPr>
          <w:rFonts w:ascii="Tahoma" w:hAnsi="Tahoma" w:cs="Tahoma"/>
          <w:lang w:bidi="en-US"/>
        </w:rPr>
        <w:t xml:space="preserve">2023, on the 100th anniversary of our Republic. </w:t>
      </w:r>
      <w:proofErr w:type="gramStart"/>
      <w:r w:rsidR="00057829" w:rsidRPr="00FD751F">
        <w:rPr>
          <w:rFonts w:ascii="Tahoma" w:hAnsi="Tahoma" w:cs="Tahoma"/>
          <w:lang w:bidi="en-US"/>
        </w:rPr>
        <w:t xml:space="preserve">With the contract signed today, </w:t>
      </w:r>
      <w:r w:rsidRPr="00FD751F">
        <w:rPr>
          <w:rFonts w:ascii="Tahoma" w:hAnsi="Tahoma" w:cs="Tahoma"/>
          <w:lang w:bidi="en-US"/>
        </w:rPr>
        <w:t xml:space="preserve">TCG İZMİR, TCG İÇEL and TCG İZMİT, the sister vessels of TCG İSTANBUL, will be built by STM-TAİS JV, </w:t>
      </w:r>
      <w:r w:rsidR="00057829" w:rsidRPr="00FD751F">
        <w:rPr>
          <w:rFonts w:ascii="Tahoma" w:hAnsi="Tahoma" w:cs="Tahoma"/>
          <w:lang w:bidi="en-US"/>
        </w:rPr>
        <w:t>through which</w:t>
      </w:r>
      <w:r w:rsidRPr="00FD751F">
        <w:rPr>
          <w:rFonts w:ascii="Tahoma" w:hAnsi="Tahoma" w:cs="Tahoma"/>
          <w:lang w:bidi="en-US"/>
        </w:rPr>
        <w:t xml:space="preserve"> we will transfer the military shipbuilding experience and technologies learned during the construction of the MİLGEM ADA-Class Corvette, the first ship in the MİLGEM İSTİF-Class Frigate Project, the Ukrainian Corvette Project, and our projects in Pakistan, to the 6th,7th and 8th ships in the program.</w:t>
      </w:r>
      <w:proofErr w:type="gramEnd"/>
      <w:r w:rsidRPr="00FD751F">
        <w:rPr>
          <w:rFonts w:ascii="Tahoma" w:hAnsi="Tahoma" w:cs="Tahoma"/>
          <w:lang w:bidi="en-US"/>
        </w:rPr>
        <w:t xml:space="preserve"> We will concurrently equip our ships with the most modern national systems at three shipyards (</w:t>
      </w:r>
      <w:proofErr w:type="spellStart"/>
      <w:r w:rsidRPr="00FD751F">
        <w:rPr>
          <w:rFonts w:ascii="Tahoma" w:hAnsi="Tahoma" w:cs="Tahoma"/>
          <w:lang w:bidi="en-US"/>
        </w:rPr>
        <w:t>Anadolu</w:t>
      </w:r>
      <w:proofErr w:type="spellEnd"/>
      <w:r w:rsidRPr="00FD751F">
        <w:rPr>
          <w:rFonts w:ascii="Tahoma" w:hAnsi="Tahoma" w:cs="Tahoma"/>
          <w:lang w:bidi="en-US"/>
        </w:rPr>
        <w:t xml:space="preserve">, Sedef, </w:t>
      </w:r>
      <w:proofErr w:type="spellStart"/>
      <w:proofErr w:type="gramStart"/>
      <w:r w:rsidRPr="00FD751F">
        <w:rPr>
          <w:rFonts w:ascii="Tahoma" w:hAnsi="Tahoma" w:cs="Tahoma"/>
          <w:lang w:bidi="en-US"/>
        </w:rPr>
        <w:t>Sefine</w:t>
      </w:r>
      <w:proofErr w:type="spellEnd"/>
      <w:proofErr w:type="gramEnd"/>
      <w:r w:rsidRPr="00FD751F">
        <w:rPr>
          <w:rFonts w:ascii="Tahoma" w:hAnsi="Tahoma" w:cs="Tahoma"/>
          <w:lang w:bidi="en-US"/>
        </w:rPr>
        <w:t>) according to the schedule, and deliver them to the Turkish Navy.</w:t>
      </w:r>
      <w:r w:rsidR="00250DBA" w:rsidRPr="00FD751F">
        <w:rPr>
          <w:rFonts w:ascii="Tahoma" w:hAnsi="Tahoma" w:cs="Tahoma"/>
          <w:lang w:bidi="en-US"/>
        </w:rPr>
        <w:t xml:space="preserve"> STM, heavily involved in the first </w:t>
      </w:r>
      <w:proofErr w:type="gramStart"/>
      <w:r w:rsidR="00250DBA" w:rsidRPr="00FD751F">
        <w:rPr>
          <w:rFonts w:ascii="Tahoma" w:hAnsi="Tahoma" w:cs="Tahoma"/>
          <w:lang w:bidi="en-US"/>
        </w:rPr>
        <w:t>5</w:t>
      </w:r>
      <w:proofErr w:type="gramEnd"/>
      <w:r w:rsidR="00250DBA" w:rsidRPr="00FD751F">
        <w:rPr>
          <w:rFonts w:ascii="Tahoma" w:hAnsi="Tahoma" w:cs="Tahoma"/>
          <w:lang w:bidi="en-US"/>
        </w:rPr>
        <w:t xml:space="preserve"> MİLGEM Ship program, will also be taking part in the rest of the frigates’ construction program. Based on the skills and experience acquired by every stake holder involved in MİLGEM Program throughout the years, STM-TAIS OG Business Partnership will deliver the frigates in 36 months.”</w:t>
      </w:r>
    </w:p>
    <w:p w14:paraId="362A16CA" w14:textId="77777777" w:rsidR="00440223" w:rsidRPr="00FD751F" w:rsidRDefault="00440223" w:rsidP="00440223">
      <w:pPr>
        <w:rPr>
          <w:rFonts w:ascii="Tahoma" w:hAnsi="Tahoma" w:cs="Tahoma"/>
          <w:b/>
        </w:rPr>
      </w:pPr>
      <w:proofErr w:type="gramStart"/>
      <w:r w:rsidRPr="00FD751F">
        <w:rPr>
          <w:rFonts w:ascii="Tahoma" w:hAnsi="Tahoma" w:cs="Tahoma"/>
          <w:b/>
          <w:lang w:bidi="en-US"/>
        </w:rPr>
        <w:t>3</w:t>
      </w:r>
      <w:proofErr w:type="gramEnd"/>
      <w:r w:rsidRPr="00FD751F">
        <w:rPr>
          <w:rFonts w:ascii="Tahoma" w:hAnsi="Tahoma" w:cs="Tahoma"/>
          <w:b/>
          <w:lang w:bidi="en-US"/>
        </w:rPr>
        <w:t xml:space="preserve"> frigates in 36 months</w:t>
      </w:r>
    </w:p>
    <w:p w14:paraId="07B91BE0" w14:textId="77777777" w:rsidR="00440223" w:rsidRPr="00FD751F" w:rsidRDefault="00440223" w:rsidP="00440223">
      <w:pPr>
        <w:rPr>
          <w:rFonts w:ascii="Tahoma" w:hAnsi="Tahoma" w:cs="Tahoma"/>
        </w:rPr>
      </w:pPr>
      <w:r w:rsidRPr="00FD751F">
        <w:rPr>
          <w:rFonts w:ascii="Tahoma" w:hAnsi="Tahoma" w:cs="Tahoma"/>
          <w:lang w:bidi="en-US"/>
        </w:rPr>
        <w:t xml:space="preserve">The </w:t>
      </w:r>
      <w:proofErr w:type="spellStart"/>
      <w:r w:rsidRPr="00FD751F">
        <w:rPr>
          <w:rFonts w:ascii="Tahoma" w:hAnsi="Tahoma" w:cs="Tahoma"/>
          <w:lang w:bidi="en-US"/>
        </w:rPr>
        <w:t>Anadolu</w:t>
      </w:r>
      <w:proofErr w:type="spellEnd"/>
      <w:r w:rsidRPr="00FD751F">
        <w:rPr>
          <w:rFonts w:ascii="Tahoma" w:hAnsi="Tahoma" w:cs="Tahoma"/>
          <w:lang w:bidi="en-US"/>
        </w:rPr>
        <w:t xml:space="preserve">, Sedef and </w:t>
      </w:r>
      <w:proofErr w:type="spellStart"/>
      <w:r w:rsidRPr="00FD751F">
        <w:rPr>
          <w:rFonts w:ascii="Tahoma" w:hAnsi="Tahoma" w:cs="Tahoma"/>
          <w:lang w:bidi="en-US"/>
        </w:rPr>
        <w:t>Sefine</w:t>
      </w:r>
      <w:proofErr w:type="spellEnd"/>
      <w:r w:rsidRPr="00FD751F">
        <w:rPr>
          <w:rFonts w:ascii="Tahoma" w:hAnsi="Tahoma" w:cs="Tahoma"/>
          <w:lang w:bidi="en-US"/>
        </w:rPr>
        <w:t xml:space="preserve"> shipyards will each build one İSTİF-Class Frigate within 36 months as part of the project </w:t>
      </w:r>
      <w:proofErr w:type="gramStart"/>
      <w:r w:rsidRPr="00FD751F">
        <w:rPr>
          <w:rFonts w:ascii="Tahoma" w:hAnsi="Tahoma" w:cs="Tahoma"/>
          <w:lang w:bidi="en-US"/>
        </w:rPr>
        <w:t>being carried out</w:t>
      </w:r>
      <w:proofErr w:type="gramEnd"/>
      <w:r w:rsidRPr="00FD751F">
        <w:rPr>
          <w:rFonts w:ascii="Tahoma" w:hAnsi="Tahoma" w:cs="Tahoma"/>
          <w:lang w:bidi="en-US"/>
        </w:rPr>
        <w:t xml:space="preserve"> by the STM-TAİS JV. The İSTİF-Class Frigates, the sensor and weapon systems of which </w:t>
      </w:r>
      <w:proofErr w:type="gramStart"/>
      <w:r w:rsidRPr="00FD751F">
        <w:rPr>
          <w:rFonts w:ascii="Tahoma" w:hAnsi="Tahoma" w:cs="Tahoma"/>
          <w:lang w:bidi="en-US"/>
        </w:rPr>
        <w:t>have been developed</w:t>
      </w:r>
      <w:proofErr w:type="gramEnd"/>
      <w:r w:rsidRPr="00FD751F">
        <w:rPr>
          <w:rFonts w:ascii="Tahoma" w:hAnsi="Tahoma" w:cs="Tahoma"/>
          <w:lang w:bidi="en-US"/>
        </w:rPr>
        <w:t xml:space="preserve"> domestically, will also be equipped with national air </w:t>
      </w:r>
      <w:proofErr w:type="spellStart"/>
      <w:r w:rsidRPr="00FD751F">
        <w:rPr>
          <w:rFonts w:ascii="Tahoma" w:hAnsi="Tahoma" w:cs="Tahoma"/>
          <w:lang w:bidi="en-US"/>
        </w:rPr>
        <w:t>defence</w:t>
      </w:r>
      <w:proofErr w:type="spellEnd"/>
      <w:r w:rsidRPr="00FD751F">
        <w:rPr>
          <w:rFonts w:ascii="Tahoma" w:hAnsi="Tahoma" w:cs="Tahoma"/>
          <w:lang w:bidi="en-US"/>
        </w:rPr>
        <w:t xml:space="preserve"> capabilities. In addition, we will be continuing our domestic production efforts for other systems, such as the bow gun, the helicopter haul-down and rapid securing device, and various components of the Main Propulsion System.</w:t>
      </w:r>
    </w:p>
    <w:p w14:paraId="636F27B4" w14:textId="77777777" w:rsidR="00440223" w:rsidRPr="00FD751F" w:rsidRDefault="00440223" w:rsidP="00440223">
      <w:pPr>
        <w:rPr>
          <w:rFonts w:ascii="Tahoma" w:hAnsi="Tahoma" w:cs="Tahoma"/>
        </w:rPr>
      </w:pPr>
      <w:r w:rsidRPr="00FD751F">
        <w:rPr>
          <w:rFonts w:ascii="Tahoma" w:hAnsi="Tahoma" w:cs="Tahoma"/>
          <w:lang w:bidi="en-US"/>
        </w:rPr>
        <w:t xml:space="preserve">The three ships will be equipped with national solutions such as </w:t>
      </w:r>
      <w:proofErr w:type="spellStart"/>
      <w:r w:rsidRPr="00FD751F">
        <w:rPr>
          <w:rFonts w:ascii="Tahoma" w:hAnsi="Tahoma" w:cs="Tahoma"/>
          <w:lang w:bidi="en-US"/>
        </w:rPr>
        <w:t>Gökdeniz</w:t>
      </w:r>
      <w:proofErr w:type="spellEnd"/>
      <w:r w:rsidRPr="00FD751F">
        <w:rPr>
          <w:rFonts w:ascii="Tahoma" w:hAnsi="Tahoma" w:cs="Tahoma"/>
          <w:lang w:bidi="en-US"/>
        </w:rPr>
        <w:t xml:space="preserve">, a close-in air </w:t>
      </w:r>
      <w:proofErr w:type="spellStart"/>
      <w:r w:rsidRPr="00FD751F">
        <w:rPr>
          <w:rFonts w:ascii="Tahoma" w:hAnsi="Tahoma" w:cs="Tahoma"/>
          <w:lang w:bidi="en-US"/>
        </w:rPr>
        <w:t>defence</w:t>
      </w:r>
      <w:proofErr w:type="spellEnd"/>
      <w:r w:rsidRPr="00FD751F">
        <w:rPr>
          <w:rFonts w:ascii="Tahoma" w:hAnsi="Tahoma" w:cs="Tahoma"/>
          <w:lang w:bidi="en-US"/>
        </w:rPr>
        <w:t xml:space="preserve"> system; Cenk-S, a three-dimensional search radar; Scorpion, a fire control radar, illuminating radar, torpedo tube; MIDLAS, a National Vertical Launch System; and national solutions such as </w:t>
      </w:r>
      <w:proofErr w:type="spellStart"/>
      <w:r w:rsidRPr="00FD751F">
        <w:rPr>
          <w:rFonts w:ascii="Tahoma" w:hAnsi="Tahoma" w:cs="Tahoma"/>
          <w:lang w:bidi="en-US"/>
        </w:rPr>
        <w:t>Hisar</w:t>
      </w:r>
      <w:proofErr w:type="spellEnd"/>
      <w:r w:rsidRPr="00FD751F">
        <w:rPr>
          <w:rFonts w:ascii="Tahoma" w:hAnsi="Tahoma" w:cs="Tahoma"/>
          <w:lang w:bidi="en-US"/>
        </w:rPr>
        <w:t xml:space="preserve">-D. Accordingly, the rate of domestically manufactured systems and subsystems to </w:t>
      </w:r>
      <w:proofErr w:type="gramStart"/>
      <w:r w:rsidRPr="00FD751F">
        <w:rPr>
          <w:rFonts w:ascii="Tahoma" w:hAnsi="Tahoma" w:cs="Tahoma"/>
          <w:lang w:bidi="en-US"/>
        </w:rPr>
        <w:t>be installed</w:t>
      </w:r>
      <w:proofErr w:type="gramEnd"/>
      <w:r w:rsidRPr="00FD751F">
        <w:rPr>
          <w:rFonts w:ascii="Tahoma" w:hAnsi="Tahoma" w:cs="Tahoma"/>
          <w:lang w:bidi="en-US"/>
        </w:rPr>
        <w:t xml:space="preserve"> on the ships will increase even further.</w:t>
      </w:r>
    </w:p>
    <w:p w14:paraId="3A532199" w14:textId="6C617FDF" w:rsidR="00440223" w:rsidRPr="00FD751F" w:rsidRDefault="00440223" w:rsidP="00440223">
      <w:pPr>
        <w:rPr>
          <w:rFonts w:ascii="Tahoma" w:hAnsi="Tahoma" w:cs="Tahoma"/>
          <w:b/>
        </w:rPr>
      </w:pPr>
      <w:r w:rsidRPr="00FD751F">
        <w:rPr>
          <w:rFonts w:ascii="Tahoma" w:hAnsi="Tahoma" w:cs="Tahoma"/>
          <w:b/>
          <w:lang w:bidi="en-US"/>
        </w:rPr>
        <w:t>MİLGEM İSTİF-Class Frigates</w:t>
      </w:r>
    </w:p>
    <w:p w14:paraId="223CB211" w14:textId="694BC6EF" w:rsidR="00440223" w:rsidRDefault="00440223" w:rsidP="00250DBA">
      <w:pPr>
        <w:jc w:val="both"/>
        <w:rPr>
          <w:rFonts w:ascii="Tahoma" w:hAnsi="Tahoma" w:cs="Tahoma"/>
          <w:lang w:bidi="en-US"/>
        </w:rPr>
      </w:pPr>
      <w:r w:rsidRPr="00FD751F">
        <w:rPr>
          <w:rFonts w:ascii="Tahoma" w:hAnsi="Tahoma" w:cs="Tahoma"/>
          <w:lang w:bidi="en-US"/>
        </w:rPr>
        <w:t>The MİLGEM İSTİF-Class Frigate, which has many features that differ from the ADA-Class corvettes in terms of structure</w:t>
      </w:r>
      <w:r w:rsidR="00057829" w:rsidRPr="00FD751F">
        <w:rPr>
          <w:rFonts w:ascii="Tahoma" w:hAnsi="Tahoma" w:cs="Tahoma"/>
          <w:lang w:bidi="en-US"/>
        </w:rPr>
        <w:t>- and configuration</w:t>
      </w:r>
      <w:r w:rsidRPr="00FD751F">
        <w:rPr>
          <w:rFonts w:ascii="Tahoma" w:hAnsi="Tahoma" w:cs="Tahoma"/>
          <w:lang w:bidi="en-US"/>
        </w:rPr>
        <w:t xml:space="preserve">, is of critical importance </w:t>
      </w:r>
      <w:r w:rsidR="00057829" w:rsidRPr="00FD751F">
        <w:rPr>
          <w:rFonts w:ascii="Tahoma" w:hAnsi="Tahoma" w:cs="Tahoma"/>
          <w:lang w:bidi="en-US"/>
        </w:rPr>
        <w:t xml:space="preserve">for </w:t>
      </w:r>
      <w:r w:rsidRPr="00FD751F">
        <w:rPr>
          <w:rFonts w:ascii="Tahoma" w:hAnsi="Tahoma" w:cs="Tahoma"/>
          <w:lang w:bidi="en-US"/>
        </w:rPr>
        <w:t xml:space="preserve">the Turkish </w:t>
      </w:r>
      <w:proofErr w:type="spellStart"/>
      <w:r w:rsidRPr="00FD751F">
        <w:rPr>
          <w:rFonts w:ascii="Tahoma" w:hAnsi="Tahoma" w:cs="Tahoma"/>
          <w:lang w:bidi="en-US"/>
        </w:rPr>
        <w:t>defence</w:t>
      </w:r>
      <w:proofErr w:type="spellEnd"/>
      <w:r w:rsidRPr="00FD751F">
        <w:rPr>
          <w:rFonts w:ascii="Tahoma" w:hAnsi="Tahoma" w:cs="Tahoma"/>
          <w:lang w:bidi="en-US"/>
        </w:rPr>
        <w:t xml:space="preserve"> sector, as most of its weapon electronic systems </w:t>
      </w:r>
      <w:proofErr w:type="gramStart"/>
      <w:r w:rsidRPr="00FD751F">
        <w:rPr>
          <w:rFonts w:ascii="Tahoma" w:hAnsi="Tahoma" w:cs="Tahoma"/>
          <w:lang w:bidi="en-US"/>
        </w:rPr>
        <w:t xml:space="preserve">will be domestically </w:t>
      </w:r>
      <w:r w:rsidR="00057829" w:rsidRPr="00FD751F">
        <w:rPr>
          <w:rFonts w:ascii="Tahoma" w:hAnsi="Tahoma" w:cs="Tahoma"/>
          <w:lang w:bidi="en-US"/>
        </w:rPr>
        <w:t>designed and manufactured</w:t>
      </w:r>
      <w:proofErr w:type="gramEnd"/>
      <w:r w:rsidR="00057829" w:rsidRPr="00FD751F">
        <w:rPr>
          <w:rFonts w:ascii="Tahoma" w:hAnsi="Tahoma" w:cs="Tahoma"/>
          <w:lang w:bidi="en-US"/>
        </w:rPr>
        <w:t>.</w:t>
      </w:r>
      <w:r w:rsidRPr="00FD751F">
        <w:rPr>
          <w:rFonts w:ascii="Tahoma" w:hAnsi="Tahoma" w:cs="Tahoma"/>
          <w:lang w:bidi="en-US"/>
        </w:rPr>
        <w:t xml:space="preserve"> The İSTİF-Class Frigates stand out for their capabilities in </w:t>
      </w:r>
      <w:proofErr w:type="spellStart"/>
      <w:r w:rsidRPr="00FD751F">
        <w:rPr>
          <w:rFonts w:ascii="Tahoma" w:hAnsi="Tahoma" w:cs="Tahoma"/>
          <w:lang w:bidi="en-US"/>
        </w:rPr>
        <w:t>underwater</w:t>
      </w:r>
      <w:proofErr w:type="gramStart"/>
      <w:r w:rsidR="00057829" w:rsidRPr="00FD751F">
        <w:rPr>
          <w:rFonts w:ascii="Tahoma" w:hAnsi="Tahoma" w:cs="Tahoma"/>
          <w:lang w:bidi="en-US"/>
        </w:rPr>
        <w:t>,</w:t>
      </w:r>
      <w:r w:rsidRPr="00FD751F">
        <w:rPr>
          <w:rFonts w:ascii="Tahoma" w:hAnsi="Tahoma" w:cs="Tahoma"/>
          <w:lang w:bidi="en-US"/>
        </w:rPr>
        <w:t>surface</w:t>
      </w:r>
      <w:proofErr w:type="spellEnd"/>
      <w:proofErr w:type="gramEnd"/>
      <w:r w:rsidRPr="00FD751F">
        <w:rPr>
          <w:rFonts w:ascii="Tahoma" w:hAnsi="Tahoma" w:cs="Tahoma"/>
          <w:lang w:bidi="en-US"/>
        </w:rPr>
        <w:t xml:space="preserve"> warfare roles and in air </w:t>
      </w:r>
      <w:proofErr w:type="spellStart"/>
      <w:r w:rsidRPr="00FD751F">
        <w:rPr>
          <w:rFonts w:ascii="Tahoma" w:hAnsi="Tahoma" w:cs="Tahoma"/>
          <w:lang w:bidi="en-US"/>
        </w:rPr>
        <w:t>defence</w:t>
      </w:r>
      <w:proofErr w:type="spellEnd"/>
      <w:r w:rsidRPr="00FD751F">
        <w:rPr>
          <w:rFonts w:ascii="Tahoma" w:hAnsi="Tahoma" w:cs="Tahoma"/>
          <w:lang w:bidi="en-US"/>
        </w:rPr>
        <w:t xml:space="preserve">, but also in outpost, reconnaissance, surveillance, target detection, identification, recognition and early warning missions. The first national frigates, the length of which have been extended by 10 meters due to changes in the </w:t>
      </w:r>
      <w:r w:rsidR="00057829" w:rsidRPr="00FD751F">
        <w:rPr>
          <w:rFonts w:ascii="Tahoma" w:hAnsi="Tahoma" w:cs="Tahoma"/>
          <w:lang w:bidi="en-US"/>
        </w:rPr>
        <w:t xml:space="preserve">configuration </w:t>
      </w:r>
      <w:r w:rsidRPr="00FD751F">
        <w:rPr>
          <w:rFonts w:ascii="Tahoma" w:hAnsi="Tahoma" w:cs="Tahoma"/>
          <w:lang w:bidi="en-US"/>
        </w:rPr>
        <w:t xml:space="preserve">and additions to the weapon systems </w:t>
      </w:r>
      <w:r w:rsidR="00057829" w:rsidRPr="00FD751F">
        <w:rPr>
          <w:rFonts w:ascii="Tahoma" w:hAnsi="Tahoma" w:cs="Tahoma"/>
          <w:lang w:bidi="en-US"/>
        </w:rPr>
        <w:t xml:space="preserve">employed </w:t>
      </w:r>
      <w:r w:rsidRPr="00FD751F">
        <w:rPr>
          <w:rFonts w:ascii="Tahoma" w:hAnsi="Tahoma" w:cs="Tahoma"/>
          <w:lang w:bidi="en-US"/>
        </w:rPr>
        <w:t xml:space="preserve">in the ADA-Class ships, have a displacement of 3,100 tons, a length of 113 meters and a beam of 14.4 meters. MİLGEM İSTİF-Class Frigates </w:t>
      </w:r>
      <w:r w:rsidR="0075656B" w:rsidRPr="00FD751F">
        <w:rPr>
          <w:rFonts w:ascii="Tahoma" w:hAnsi="Tahoma" w:cs="Tahoma"/>
          <w:lang w:bidi="en-US"/>
        </w:rPr>
        <w:t xml:space="preserve">especially </w:t>
      </w:r>
      <w:r w:rsidRPr="00FD751F">
        <w:rPr>
          <w:rFonts w:ascii="Tahoma" w:hAnsi="Tahoma" w:cs="Tahoma"/>
          <w:lang w:bidi="en-US"/>
        </w:rPr>
        <w:t>differ from ADA-Class corvettes in terms of their guided air-</w:t>
      </w:r>
      <w:proofErr w:type="spellStart"/>
      <w:r w:rsidRPr="00FD751F">
        <w:rPr>
          <w:rFonts w:ascii="Tahoma" w:hAnsi="Tahoma" w:cs="Tahoma"/>
          <w:lang w:bidi="en-US"/>
        </w:rPr>
        <w:t>defence</w:t>
      </w:r>
      <w:proofErr w:type="spellEnd"/>
      <w:r w:rsidRPr="00FD751F">
        <w:rPr>
          <w:rFonts w:ascii="Tahoma" w:hAnsi="Tahoma" w:cs="Tahoma"/>
          <w:lang w:bidi="en-US"/>
        </w:rPr>
        <w:t xml:space="preserve"> </w:t>
      </w:r>
      <w:r w:rsidR="0075656B" w:rsidRPr="00FD751F">
        <w:rPr>
          <w:rFonts w:ascii="Tahoma" w:hAnsi="Tahoma" w:cs="Tahoma"/>
          <w:lang w:bidi="en-US"/>
        </w:rPr>
        <w:t xml:space="preserve">and surface–to-surface </w:t>
      </w:r>
      <w:r w:rsidRPr="00FD751F">
        <w:rPr>
          <w:rFonts w:ascii="Tahoma" w:hAnsi="Tahoma" w:cs="Tahoma"/>
          <w:lang w:bidi="en-US"/>
        </w:rPr>
        <w:t>missile payloads</w:t>
      </w:r>
      <w:r w:rsidR="0075656B" w:rsidRPr="00FD751F">
        <w:rPr>
          <w:rFonts w:ascii="Tahoma" w:hAnsi="Tahoma" w:cs="Tahoma"/>
          <w:lang w:bidi="en-US"/>
        </w:rPr>
        <w:t xml:space="preserve"> along with complex sensors and EW Systems (RF and IR)</w:t>
      </w:r>
      <w:r w:rsidRPr="00FD751F">
        <w:rPr>
          <w:rFonts w:ascii="Tahoma" w:hAnsi="Tahoma" w:cs="Tahoma"/>
          <w:lang w:bidi="en-US"/>
        </w:rPr>
        <w:t xml:space="preserve">. STM is the main contractor of TCG İSTANBUL – the first İSTİF-Class ship, and </w:t>
      </w:r>
      <w:proofErr w:type="spellStart"/>
      <w:r w:rsidRPr="00FD751F">
        <w:rPr>
          <w:rFonts w:ascii="Tahoma" w:hAnsi="Tahoma" w:cs="Tahoma"/>
          <w:lang w:bidi="en-US"/>
        </w:rPr>
        <w:t>Türkiye's</w:t>
      </w:r>
      <w:proofErr w:type="spellEnd"/>
      <w:r w:rsidRPr="00FD751F">
        <w:rPr>
          <w:rFonts w:ascii="Tahoma" w:hAnsi="Tahoma" w:cs="Tahoma"/>
          <w:lang w:bidi="en-US"/>
        </w:rPr>
        <w:t xml:space="preserve"> first national frigate. TCG İSTANBUL </w:t>
      </w:r>
      <w:proofErr w:type="gramStart"/>
      <w:r w:rsidRPr="00FD751F">
        <w:rPr>
          <w:rFonts w:ascii="Tahoma" w:hAnsi="Tahoma" w:cs="Tahoma"/>
          <w:lang w:bidi="en-US"/>
        </w:rPr>
        <w:t>will be delivered</w:t>
      </w:r>
      <w:proofErr w:type="gramEnd"/>
      <w:r w:rsidRPr="00FD751F">
        <w:rPr>
          <w:rFonts w:ascii="Tahoma" w:hAnsi="Tahoma" w:cs="Tahoma"/>
          <w:lang w:bidi="en-US"/>
        </w:rPr>
        <w:t xml:space="preserve"> </w:t>
      </w:r>
      <w:r w:rsidR="0075656B" w:rsidRPr="00FD751F">
        <w:rPr>
          <w:rFonts w:ascii="Tahoma" w:hAnsi="Tahoma" w:cs="Tahoma"/>
          <w:lang w:bidi="en-US"/>
        </w:rPr>
        <w:t xml:space="preserve">in the last quarter of </w:t>
      </w:r>
      <w:r w:rsidRPr="00FD751F">
        <w:rPr>
          <w:rFonts w:ascii="Tahoma" w:hAnsi="Tahoma" w:cs="Tahoma"/>
          <w:lang w:bidi="en-US"/>
        </w:rPr>
        <w:t>2023.</w:t>
      </w:r>
    </w:p>
    <w:p w14:paraId="1B1BB18B" w14:textId="008D10EB" w:rsidR="00DD69F6" w:rsidRPr="00DD69F6" w:rsidRDefault="00DD69F6" w:rsidP="00250DBA">
      <w:pPr>
        <w:jc w:val="both"/>
        <w:rPr>
          <w:rFonts w:ascii="Tahoma" w:hAnsi="Tahoma" w:cs="Tahoma"/>
          <w:b/>
        </w:rPr>
      </w:pPr>
      <w:r w:rsidRPr="00DD69F6">
        <w:rPr>
          <w:rFonts w:ascii="Tahoma" w:hAnsi="Tahoma" w:cs="Tahoma"/>
          <w:b/>
          <w:lang w:bidi="en-US"/>
        </w:rPr>
        <w:t xml:space="preserve">Video Link: </w:t>
      </w:r>
      <w:hyperlink r:id="rId6" w:history="1">
        <w:r w:rsidRPr="00DD69F6">
          <w:rPr>
            <w:rStyle w:val="Kpr"/>
            <w:rFonts w:ascii="Tahoma" w:hAnsi="Tahoma" w:cs="Tahoma"/>
            <w:b/>
            <w:lang w:bidi="en-US"/>
          </w:rPr>
          <w:t>https://we.tl/t-phEOnH9VoM</w:t>
        </w:r>
      </w:hyperlink>
      <w:bookmarkStart w:id="0" w:name="_GoBack"/>
      <w:bookmarkEnd w:id="0"/>
    </w:p>
    <w:p w14:paraId="0D87F498" w14:textId="77777777" w:rsidR="00440223" w:rsidRPr="00FD751F" w:rsidRDefault="00440223" w:rsidP="00440223">
      <w:pPr>
        <w:rPr>
          <w:rFonts w:ascii="Tahoma" w:hAnsi="Tahoma" w:cs="Tahoma"/>
          <w:b/>
        </w:rPr>
      </w:pPr>
      <w:r w:rsidRPr="00FD751F">
        <w:rPr>
          <w:rFonts w:ascii="Tahoma" w:hAnsi="Tahoma" w:cs="Tahoma"/>
          <w:b/>
          <w:lang w:bidi="en-US"/>
        </w:rPr>
        <w:t>About STM</w:t>
      </w:r>
    </w:p>
    <w:p w14:paraId="33BF2A76" w14:textId="183F14F7" w:rsidR="00440223" w:rsidRPr="00FD751F" w:rsidRDefault="00440223" w:rsidP="00250DBA">
      <w:pPr>
        <w:jc w:val="both"/>
        <w:rPr>
          <w:rFonts w:ascii="Tahoma" w:hAnsi="Tahoma" w:cs="Tahoma"/>
          <w:lang w:bidi="en-US"/>
        </w:rPr>
      </w:pPr>
      <w:r w:rsidRPr="00FD751F">
        <w:rPr>
          <w:rFonts w:ascii="Tahoma" w:hAnsi="Tahoma" w:cs="Tahoma"/>
          <w:lang w:bidi="en-US"/>
        </w:rPr>
        <w:t xml:space="preserve">STM has been serving the Turkish </w:t>
      </w:r>
      <w:proofErr w:type="spellStart"/>
      <w:r w:rsidRPr="00FD751F">
        <w:rPr>
          <w:rFonts w:ascii="Tahoma" w:hAnsi="Tahoma" w:cs="Tahoma"/>
          <w:lang w:bidi="en-US"/>
        </w:rPr>
        <w:t>defence</w:t>
      </w:r>
      <w:proofErr w:type="spellEnd"/>
      <w:r w:rsidRPr="00FD751F">
        <w:rPr>
          <w:rFonts w:ascii="Tahoma" w:hAnsi="Tahoma" w:cs="Tahoma"/>
          <w:lang w:bidi="en-US"/>
        </w:rPr>
        <w:t xml:space="preserve"> sector for almost three decades in the provision of engineering, technology and consultancy </w:t>
      </w:r>
      <w:r w:rsidR="0075656B" w:rsidRPr="00FD751F">
        <w:rPr>
          <w:rFonts w:ascii="Tahoma" w:hAnsi="Tahoma" w:cs="Tahoma"/>
          <w:lang w:bidi="en-US"/>
        </w:rPr>
        <w:t>disciplines</w:t>
      </w:r>
      <w:r w:rsidRPr="00FD751F">
        <w:rPr>
          <w:rFonts w:ascii="Tahoma" w:hAnsi="Tahoma" w:cs="Tahoma"/>
          <w:lang w:bidi="en-US"/>
        </w:rPr>
        <w:t xml:space="preserve">, operating in </w:t>
      </w:r>
      <w:r w:rsidR="0075656B" w:rsidRPr="00FD751F">
        <w:rPr>
          <w:rFonts w:ascii="Tahoma" w:hAnsi="Tahoma" w:cs="Tahoma"/>
          <w:lang w:bidi="en-US"/>
        </w:rPr>
        <w:t>critical areas</w:t>
      </w:r>
      <w:r w:rsidRPr="00FD751F">
        <w:rPr>
          <w:rFonts w:ascii="Tahoma" w:hAnsi="Tahoma" w:cs="Tahoma"/>
          <w:lang w:bidi="en-US"/>
        </w:rPr>
        <w:t xml:space="preserve"> for </w:t>
      </w:r>
      <w:proofErr w:type="spellStart"/>
      <w:r w:rsidRPr="00FD751F">
        <w:rPr>
          <w:rFonts w:ascii="Tahoma" w:hAnsi="Tahoma" w:cs="Tahoma"/>
          <w:lang w:bidi="en-US"/>
        </w:rPr>
        <w:t>Türkiye</w:t>
      </w:r>
      <w:proofErr w:type="spellEnd"/>
      <w:r w:rsidRPr="00FD751F">
        <w:rPr>
          <w:rFonts w:ascii="Tahoma" w:hAnsi="Tahoma" w:cs="Tahoma"/>
          <w:lang w:bidi="en-US"/>
        </w:rPr>
        <w:t xml:space="preserve"> and its allies. It applies its advanced capabilities and technologies to a broad range of strategic </w:t>
      </w:r>
      <w:r w:rsidRPr="00FD751F">
        <w:rPr>
          <w:rFonts w:ascii="Tahoma" w:hAnsi="Tahoma" w:cs="Tahoma"/>
          <w:lang w:bidi="en-US"/>
        </w:rPr>
        <w:lastRenderedPageBreak/>
        <w:t>fields, ranging from naval platforms to satellites, from tactical mini-UAV systems to cybersecurity, and from big data analytics to artificial intelligence applications.</w:t>
      </w:r>
      <w:r w:rsidR="0075656B" w:rsidRPr="00FD751F">
        <w:rPr>
          <w:rFonts w:ascii="Tahoma" w:hAnsi="Tahoma" w:cs="Tahoma"/>
          <w:lang w:bidi="en-US"/>
        </w:rPr>
        <w:t xml:space="preserve"> STM has developed its </w:t>
      </w:r>
      <w:proofErr w:type="spellStart"/>
      <w:r w:rsidR="0075656B" w:rsidRPr="00FD751F">
        <w:rPr>
          <w:rFonts w:ascii="Tahoma" w:hAnsi="Tahoma" w:cs="Tahoma"/>
          <w:lang w:bidi="en-US"/>
        </w:rPr>
        <w:t>role&amp;skill</w:t>
      </w:r>
      <w:proofErr w:type="spellEnd"/>
      <w:r w:rsidR="0075656B" w:rsidRPr="00FD751F">
        <w:rPr>
          <w:rFonts w:ascii="Tahoma" w:hAnsi="Tahoma" w:cs="Tahoma"/>
          <w:lang w:bidi="en-US"/>
        </w:rPr>
        <w:t xml:space="preserve"> sets in not only the ship design and modernization but also design and modernization of Submarines. Especially, submarine modernization efforts are currently  underway for both Turkish and Pakistan Navy while first national submarine design project, namely STM 500,  has kicked –off in the beginning of 2023.</w:t>
      </w:r>
    </w:p>
    <w:p w14:paraId="47CCB008" w14:textId="77777777" w:rsidR="00440223" w:rsidRPr="00FD751F" w:rsidRDefault="00440223" w:rsidP="00440223">
      <w:pPr>
        <w:rPr>
          <w:rFonts w:ascii="Tahoma" w:hAnsi="Tahoma" w:cs="Tahoma"/>
        </w:rPr>
      </w:pPr>
      <w:r w:rsidRPr="00FD751F">
        <w:rPr>
          <w:rFonts w:ascii="Tahoma" w:hAnsi="Tahoma" w:cs="Tahoma"/>
          <w:lang w:bidi="en-US"/>
        </w:rPr>
        <w:t xml:space="preserve"> </w:t>
      </w:r>
    </w:p>
    <w:sectPr w:rsidR="00440223" w:rsidRPr="00FD751F" w:rsidSect="00250DBA">
      <w:headerReference w:type="even" r:id="rId7"/>
      <w:headerReference w:type="default" r:id="rId8"/>
      <w:footerReference w:type="even" r:id="rId9"/>
      <w:footerReference w:type="default" r:id="rId10"/>
      <w:headerReference w:type="first" r:id="rId11"/>
      <w:footerReference w:type="first" r:id="rId12"/>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E56CD" w14:textId="77777777" w:rsidR="004E1645" w:rsidRDefault="004E1645" w:rsidP="00440223">
      <w:pPr>
        <w:spacing w:after="0" w:line="240" w:lineRule="auto"/>
      </w:pPr>
      <w:r>
        <w:separator/>
      </w:r>
    </w:p>
  </w:endnote>
  <w:endnote w:type="continuationSeparator" w:id="0">
    <w:p w14:paraId="51FD8B64" w14:textId="77777777" w:rsidR="004E1645" w:rsidRDefault="004E1645" w:rsidP="00440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D412C" w14:textId="77777777" w:rsidR="00250DBA" w:rsidRDefault="00250DB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2E1F8" w14:textId="77777777" w:rsidR="00440223" w:rsidRPr="00440223" w:rsidRDefault="00440223" w:rsidP="00440223">
    <w:pPr>
      <w:pStyle w:val="AltBilgi"/>
      <w:rPr>
        <w:color w:val="000000"/>
        <w:sz w:val="17"/>
      </w:rPr>
    </w:pPr>
    <w:bookmarkStart w:id="2" w:name="TITUS1FooterPrimary"/>
  </w:p>
  <w:bookmarkEnd w:id="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4AEAE" w14:textId="77777777" w:rsidR="00250DBA" w:rsidRDefault="00250DB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08C45" w14:textId="77777777" w:rsidR="004E1645" w:rsidRDefault="004E1645" w:rsidP="00440223">
      <w:pPr>
        <w:spacing w:after="0" w:line="240" w:lineRule="auto"/>
      </w:pPr>
      <w:r>
        <w:separator/>
      </w:r>
    </w:p>
  </w:footnote>
  <w:footnote w:type="continuationSeparator" w:id="0">
    <w:p w14:paraId="0961F3F8" w14:textId="77777777" w:rsidR="004E1645" w:rsidRDefault="004E1645" w:rsidP="00440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9BB5D" w14:textId="77777777" w:rsidR="00250DBA" w:rsidRDefault="00250DB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E1B8F" w14:textId="77777777" w:rsidR="00440223" w:rsidRPr="00440223" w:rsidRDefault="00BF0A4F" w:rsidP="00440223">
    <w:pPr>
      <w:pStyle w:val="stBilgi"/>
      <w:rPr>
        <w:color w:val="000000"/>
        <w:sz w:val="17"/>
      </w:rPr>
    </w:pPr>
    <w:bookmarkStart w:id="1" w:name="TITUS1HeaderPrimary"/>
    <w:r>
      <w:rPr>
        <w:noProof/>
      </w:rPr>
      <w:drawing>
        <wp:inline distT="0" distB="0" distL="0" distR="0" wp14:anchorId="6E115BC2" wp14:editId="2AFA098E">
          <wp:extent cx="1031875" cy="412750"/>
          <wp:effectExtent l="0" t="0" r="0" b="0"/>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bookmarkEnd w:id="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CA455" w14:textId="77777777" w:rsidR="00250DBA" w:rsidRDefault="00250DB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2B6"/>
    <w:rsid w:val="00057829"/>
    <w:rsid w:val="001561F2"/>
    <w:rsid w:val="001943FF"/>
    <w:rsid w:val="00250DBA"/>
    <w:rsid w:val="00327CCA"/>
    <w:rsid w:val="0035684D"/>
    <w:rsid w:val="00407806"/>
    <w:rsid w:val="00440223"/>
    <w:rsid w:val="004842B6"/>
    <w:rsid w:val="004E1645"/>
    <w:rsid w:val="004E6AF6"/>
    <w:rsid w:val="00601FF7"/>
    <w:rsid w:val="00752CE0"/>
    <w:rsid w:val="0075656B"/>
    <w:rsid w:val="00806ECF"/>
    <w:rsid w:val="009D4CFA"/>
    <w:rsid w:val="00A8375A"/>
    <w:rsid w:val="00BF0A4F"/>
    <w:rsid w:val="00BF1D49"/>
    <w:rsid w:val="00DD69F6"/>
    <w:rsid w:val="00F564F9"/>
    <w:rsid w:val="00FD75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A2392"/>
  <w15:chartTrackingRefBased/>
  <w15:docId w15:val="{D9F286DB-A570-44DF-816D-9932E78C5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22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440223"/>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440223"/>
  </w:style>
  <w:style w:type="paragraph" w:styleId="stBilgi">
    <w:name w:val="header"/>
    <w:basedOn w:val="Normal"/>
    <w:link w:val="stBilgiChar"/>
    <w:uiPriority w:val="99"/>
    <w:unhideWhenUsed/>
    <w:rsid w:val="0044022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40223"/>
  </w:style>
  <w:style w:type="paragraph" w:styleId="AltBilgi">
    <w:name w:val="footer"/>
    <w:basedOn w:val="Normal"/>
    <w:link w:val="AltBilgiChar"/>
    <w:uiPriority w:val="99"/>
    <w:unhideWhenUsed/>
    <w:rsid w:val="0044022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40223"/>
  </w:style>
  <w:style w:type="paragraph" w:styleId="BalonMetni">
    <w:name w:val="Balloon Text"/>
    <w:basedOn w:val="Normal"/>
    <w:link w:val="BalonMetniChar"/>
    <w:uiPriority w:val="99"/>
    <w:semiHidden/>
    <w:unhideWhenUsed/>
    <w:rsid w:val="0040780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07806"/>
    <w:rPr>
      <w:rFonts w:ascii="Segoe UI" w:hAnsi="Segoe UI" w:cs="Segoe UI"/>
      <w:sz w:val="18"/>
      <w:szCs w:val="18"/>
    </w:rPr>
  </w:style>
  <w:style w:type="character" w:styleId="Kpr">
    <w:name w:val="Hyperlink"/>
    <w:basedOn w:val="VarsaylanParagrafYazTipi"/>
    <w:uiPriority w:val="99"/>
    <w:unhideWhenUsed/>
    <w:rsid w:val="00DD69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phEOnH9V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1168</Words>
  <Characters>6663</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Ayça ARINCI</cp:lastModifiedBy>
  <cp:revision>3</cp:revision>
  <dcterms:created xsi:type="dcterms:W3CDTF">2023-04-07T08:21:00Z</dcterms:created>
  <dcterms:modified xsi:type="dcterms:W3CDTF">2023-04-07T08:29:00Z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5184edc3-b85d-43ec-8843-4fa129e0f98b</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