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500" w:rsidRPr="000E6DEA" w:rsidRDefault="007A5500" w:rsidP="007A5500">
      <w:pPr>
        <w:pStyle w:val="NormalWeb"/>
        <w:rPr>
          <w:rStyle w:val="YokA"/>
          <w:rFonts w:ascii="Tahoma" w:eastAsia="Tahoma" w:hAnsi="Tahoma" w:cs="Tahoma"/>
          <w:b/>
          <w:bCs/>
          <w:color w:val="000000" w:themeColor="text1"/>
          <w:sz w:val="22"/>
          <w:szCs w:val="22"/>
        </w:rPr>
      </w:pPr>
      <w:r>
        <w:rPr>
          <w:rStyle w:val="YokA"/>
          <w:rFonts w:ascii="Tahoma" w:hAnsi="Tahoma" w:cs="Tahoma"/>
          <w:b/>
          <w:bCs/>
          <w:color w:val="000000" w:themeColor="text1"/>
          <w:sz w:val="22"/>
          <w:szCs w:val="22"/>
        </w:rPr>
        <w:br w:type="textWrapping" w:clear="all"/>
      </w:r>
      <w:r w:rsidRPr="000E6DEA">
        <w:rPr>
          <w:rStyle w:val="YokA"/>
          <w:rFonts w:ascii="Tahoma" w:hAnsi="Tahoma" w:cs="Tahoma"/>
          <w:b/>
          <w:bCs/>
          <w:noProof/>
          <w:color w:val="000000" w:themeColor="text1"/>
          <w:sz w:val="22"/>
          <w:szCs w:val="22"/>
        </w:rPr>
        <mc:AlternateContent>
          <mc:Choice Requires="wps">
            <w:drawing>
              <wp:anchor distT="0" distB="0" distL="0" distR="0" simplePos="0" relativeHeight="251659264" behindDoc="0" locked="0" layoutInCell="1" allowOverlap="1" wp14:anchorId="1822BD27" wp14:editId="07BF3DDD">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4C3C9168"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0E6DEA">
        <w:rPr>
          <w:rStyle w:val="YokA"/>
          <w:rFonts w:ascii="Tahoma" w:hAnsi="Tahoma" w:cs="Tahoma"/>
          <w:b/>
          <w:bCs/>
          <w:color w:val="000000" w:themeColor="text1"/>
          <w:sz w:val="22"/>
          <w:szCs w:val="22"/>
        </w:rPr>
        <w:t xml:space="preserve">Basın Bülteni                                                                                                   </w:t>
      </w:r>
      <w:r>
        <w:rPr>
          <w:rStyle w:val="YokA"/>
          <w:rFonts w:ascii="Tahoma" w:hAnsi="Tahoma" w:cs="Tahoma"/>
          <w:b/>
          <w:bCs/>
          <w:color w:val="000000" w:themeColor="text1"/>
          <w:sz w:val="22"/>
          <w:szCs w:val="22"/>
        </w:rPr>
        <w:t xml:space="preserve">   Mart</w:t>
      </w:r>
      <w:r w:rsidRPr="000E6DEA">
        <w:rPr>
          <w:rStyle w:val="YokA"/>
          <w:rFonts w:ascii="Tahoma" w:hAnsi="Tahoma" w:cs="Tahoma"/>
          <w:b/>
          <w:bCs/>
          <w:color w:val="000000" w:themeColor="text1"/>
          <w:sz w:val="22"/>
          <w:szCs w:val="22"/>
        </w:rPr>
        <w:t xml:space="preserve"> 2021</w:t>
      </w:r>
    </w:p>
    <w:p w:rsidR="00033BA7" w:rsidRDefault="00033BA7" w:rsidP="007A5500">
      <w:pPr>
        <w:pStyle w:val="SaptanmA"/>
        <w:suppressAutoHyphens/>
        <w:spacing w:line="276" w:lineRule="auto"/>
        <w:jc w:val="center"/>
        <w:rPr>
          <w:rFonts w:ascii="Tahoma" w:eastAsiaTheme="minorHAnsi" w:hAnsi="Tahoma" w:cs="Tahoma"/>
          <w:b/>
          <w:color w:val="000000" w:themeColor="text1"/>
          <w:bdr w:val="none" w:sz="0" w:space="0" w:color="auto"/>
          <w:lang w:val="tr-TR"/>
        </w:rPr>
      </w:pPr>
    </w:p>
    <w:p w:rsidR="007A5500" w:rsidRPr="009C56C5" w:rsidRDefault="00A667C7" w:rsidP="00715F25">
      <w:pPr>
        <w:pStyle w:val="SaptanmA"/>
        <w:suppressAutoHyphens/>
        <w:spacing w:line="276" w:lineRule="auto"/>
        <w:jc w:val="center"/>
        <w:rPr>
          <w:rFonts w:ascii="Tahoma" w:eastAsiaTheme="minorHAnsi" w:hAnsi="Tahoma" w:cs="Tahoma"/>
          <w:b/>
          <w:color w:val="000000" w:themeColor="text1"/>
          <w:bdr w:val="none" w:sz="0" w:space="0" w:color="auto"/>
          <w:lang w:val="tr-TR"/>
        </w:rPr>
      </w:pPr>
      <w:r>
        <w:rPr>
          <w:rFonts w:ascii="Tahoma" w:eastAsiaTheme="minorHAnsi" w:hAnsi="Tahoma" w:cs="Tahoma"/>
          <w:b/>
          <w:color w:val="000000" w:themeColor="text1"/>
          <w:bdr w:val="none" w:sz="0" w:space="0" w:color="auto"/>
          <w:lang w:val="tr-TR"/>
        </w:rPr>
        <w:t>STM, DENİZ PROJELERİ ve TAKTİK MİNİ İHA SİSTEMLERİNİ KATAR’DA SERGİLEYECEK</w:t>
      </w:r>
    </w:p>
    <w:p w:rsidR="007A5500" w:rsidRPr="000E6DEA" w:rsidRDefault="007A5500" w:rsidP="007A5500">
      <w:pPr>
        <w:pStyle w:val="SaptanmA"/>
        <w:suppressAutoHyphens/>
        <w:spacing w:line="276" w:lineRule="auto"/>
        <w:jc w:val="center"/>
        <w:rPr>
          <w:rFonts w:ascii="Tahoma" w:eastAsiaTheme="minorHAnsi" w:hAnsi="Tahoma" w:cs="Tahoma"/>
          <w:i/>
          <w:color w:val="000000" w:themeColor="text1"/>
          <w:bdr w:val="none" w:sz="0" w:space="0" w:color="auto"/>
          <w:lang w:val="tr-TR"/>
        </w:rPr>
      </w:pPr>
      <w:r>
        <w:rPr>
          <w:rFonts w:ascii="Tahoma" w:eastAsiaTheme="minorHAnsi" w:hAnsi="Tahoma" w:cs="Tahoma"/>
          <w:i/>
          <w:color w:val="000000" w:themeColor="text1"/>
          <w:bdr w:val="none" w:sz="0" w:space="0" w:color="auto"/>
          <w:lang w:val="tr-TR"/>
        </w:rPr>
        <w:t xml:space="preserve">Türk savunma sanayiinin öncü firmalarından </w:t>
      </w:r>
      <w:r w:rsidRPr="000E6DEA">
        <w:rPr>
          <w:rFonts w:ascii="Tahoma" w:eastAsiaTheme="minorHAnsi" w:hAnsi="Tahoma" w:cs="Tahoma"/>
          <w:i/>
          <w:color w:val="000000" w:themeColor="text1"/>
          <w:bdr w:val="none" w:sz="0" w:space="0" w:color="auto"/>
          <w:lang w:val="tr-TR"/>
        </w:rPr>
        <w:t xml:space="preserve">STM, </w:t>
      </w:r>
      <w:r>
        <w:rPr>
          <w:rFonts w:ascii="Tahoma" w:eastAsiaTheme="minorHAnsi" w:hAnsi="Tahoma" w:cs="Tahoma"/>
          <w:i/>
          <w:color w:val="000000" w:themeColor="text1"/>
          <w:bdr w:val="none" w:sz="0" w:space="0" w:color="auto"/>
          <w:lang w:val="tr-TR"/>
        </w:rPr>
        <w:t>Katar</w:t>
      </w:r>
      <w:r w:rsidR="009C56C5">
        <w:rPr>
          <w:rFonts w:ascii="Tahoma" w:eastAsiaTheme="minorHAnsi" w:hAnsi="Tahoma" w:cs="Tahoma"/>
          <w:i/>
          <w:color w:val="000000" w:themeColor="text1"/>
          <w:bdr w:val="none" w:sz="0" w:space="0" w:color="auto"/>
          <w:lang w:val="tr-TR"/>
        </w:rPr>
        <w:t xml:space="preserve">’da gerçekleştirilecek </w:t>
      </w:r>
      <w:r>
        <w:rPr>
          <w:rFonts w:ascii="Tahoma" w:eastAsiaTheme="minorHAnsi" w:hAnsi="Tahoma" w:cs="Tahoma"/>
          <w:i/>
          <w:color w:val="000000" w:themeColor="text1"/>
          <w:bdr w:val="none" w:sz="0" w:space="0" w:color="auto"/>
          <w:lang w:val="tr-TR"/>
        </w:rPr>
        <w:t>D</w:t>
      </w:r>
      <w:r w:rsidR="00B210AF">
        <w:rPr>
          <w:rFonts w:ascii="Tahoma" w:eastAsiaTheme="minorHAnsi" w:hAnsi="Tahoma" w:cs="Tahoma"/>
          <w:i/>
          <w:color w:val="000000" w:themeColor="text1"/>
          <w:bdr w:val="none" w:sz="0" w:space="0" w:color="auto"/>
          <w:lang w:val="tr-TR"/>
        </w:rPr>
        <w:t>I</w:t>
      </w:r>
      <w:r>
        <w:rPr>
          <w:rFonts w:ascii="Tahoma" w:eastAsiaTheme="minorHAnsi" w:hAnsi="Tahoma" w:cs="Tahoma"/>
          <w:i/>
          <w:color w:val="000000" w:themeColor="text1"/>
          <w:bdr w:val="none" w:sz="0" w:space="0" w:color="auto"/>
          <w:lang w:val="tr-TR"/>
        </w:rPr>
        <w:t xml:space="preserve">MDEX 2022 </w:t>
      </w:r>
      <w:r w:rsidRPr="000E6DEA">
        <w:rPr>
          <w:rFonts w:ascii="Tahoma" w:eastAsiaTheme="minorHAnsi" w:hAnsi="Tahoma" w:cs="Tahoma"/>
          <w:i/>
          <w:color w:val="000000" w:themeColor="text1"/>
          <w:bdr w:val="none" w:sz="0" w:space="0" w:color="auto"/>
          <w:lang w:val="tr-TR"/>
        </w:rPr>
        <w:t>fuarında</w:t>
      </w:r>
      <w:r w:rsidR="00E41E85">
        <w:rPr>
          <w:rFonts w:ascii="Tahoma" w:eastAsiaTheme="minorHAnsi" w:hAnsi="Tahoma" w:cs="Tahoma"/>
          <w:i/>
          <w:color w:val="000000" w:themeColor="text1"/>
          <w:bdr w:val="none" w:sz="0" w:space="0" w:color="auto"/>
          <w:lang w:val="tr-TR"/>
        </w:rPr>
        <w:t>;</w:t>
      </w:r>
      <w:r w:rsidRPr="000E6DEA">
        <w:rPr>
          <w:rFonts w:ascii="Tahoma" w:eastAsiaTheme="minorHAnsi" w:hAnsi="Tahoma" w:cs="Tahoma"/>
          <w:i/>
          <w:color w:val="000000" w:themeColor="text1"/>
          <w:bdr w:val="none" w:sz="0" w:space="0" w:color="auto"/>
          <w:lang w:val="tr-TR"/>
        </w:rPr>
        <w:t xml:space="preserve"> </w:t>
      </w:r>
      <w:r w:rsidR="00715F25">
        <w:rPr>
          <w:rFonts w:ascii="Tahoma" w:eastAsiaTheme="minorHAnsi" w:hAnsi="Tahoma" w:cs="Tahoma"/>
          <w:i/>
          <w:color w:val="000000" w:themeColor="text1"/>
          <w:bdr w:val="none" w:sz="0" w:space="0" w:color="auto"/>
          <w:lang w:val="tr-TR"/>
        </w:rPr>
        <w:t>askeri deniz platform</w:t>
      </w:r>
      <w:r w:rsidR="00D57D7A">
        <w:rPr>
          <w:rFonts w:ascii="Tahoma" w:eastAsiaTheme="minorHAnsi" w:hAnsi="Tahoma" w:cs="Tahoma"/>
          <w:i/>
          <w:color w:val="000000" w:themeColor="text1"/>
          <w:bdr w:val="none" w:sz="0" w:space="0" w:color="auto"/>
          <w:lang w:val="tr-TR"/>
        </w:rPr>
        <w:t>larını,</w:t>
      </w:r>
      <w:r w:rsidR="009C56C5">
        <w:rPr>
          <w:rFonts w:ascii="Tahoma" w:eastAsiaTheme="minorHAnsi" w:hAnsi="Tahoma" w:cs="Tahoma"/>
          <w:i/>
          <w:color w:val="000000" w:themeColor="text1"/>
          <w:bdr w:val="none" w:sz="0" w:space="0" w:color="auto"/>
          <w:lang w:val="tr-TR"/>
        </w:rPr>
        <w:t xml:space="preserve"> </w:t>
      </w:r>
      <w:r w:rsidRPr="000E6DEA">
        <w:rPr>
          <w:rFonts w:ascii="Tahoma" w:eastAsiaTheme="minorHAnsi" w:hAnsi="Tahoma" w:cs="Tahoma"/>
          <w:i/>
          <w:color w:val="000000" w:themeColor="text1"/>
          <w:bdr w:val="none" w:sz="0" w:space="0" w:color="auto"/>
          <w:lang w:val="tr-TR"/>
        </w:rPr>
        <w:t xml:space="preserve">taktik mini İHA sistemlerini </w:t>
      </w:r>
      <w:r w:rsidR="00D57D7A">
        <w:rPr>
          <w:rFonts w:ascii="Tahoma" w:eastAsiaTheme="minorHAnsi" w:hAnsi="Tahoma" w:cs="Tahoma"/>
          <w:i/>
          <w:color w:val="000000" w:themeColor="text1"/>
          <w:bdr w:val="none" w:sz="0" w:space="0" w:color="auto"/>
          <w:lang w:val="tr-TR"/>
        </w:rPr>
        <w:t xml:space="preserve">ve siber güvenlik kabiliyetlerini </w:t>
      </w:r>
      <w:r w:rsidRPr="000E6DEA">
        <w:rPr>
          <w:rFonts w:ascii="Tahoma" w:eastAsiaTheme="minorHAnsi" w:hAnsi="Tahoma" w:cs="Tahoma"/>
          <w:i/>
          <w:color w:val="000000" w:themeColor="text1"/>
          <w:bdr w:val="none" w:sz="0" w:space="0" w:color="auto"/>
          <w:lang w:val="tr-TR"/>
        </w:rPr>
        <w:t>sergileyecek.</w:t>
      </w:r>
    </w:p>
    <w:p w:rsidR="007A5500" w:rsidRPr="000E6DEA" w:rsidRDefault="007A5500"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0E6DEA">
        <w:rPr>
          <w:rFonts w:ascii="Tahoma" w:eastAsiaTheme="minorHAnsi" w:hAnsi="Tahoma" w:cs="Tahoma"/>
          <w:color w:val="000000" w:themeColor="text1"/>
          <w:sz w:val="22"/>
          <w:szCs w:val="22"/>
          <w:bdr w:val="none" w:sz="0" w:space="0" w:color="auto"/>
          <w:lang w:val="tr-TR"/>
        </w:rPr>
        <w:t xml:space="preserve">Türkiye’nin son yıllarda büyük atılım gösterdiği savunma sanayii hamlesinde </w:t>
      </w:r>
      <w:r w:rsidRPr="00F94554">
        <w:rPr>
          <w:rFonts w:ascii="Tahoma" w:eastAsiaTheme="minorHAnsi" w:hAnsi="Tahoma" w:cs="Tahoma"/>
          <w:color w:val="000000" w:themeColor="text1"/>
          <w:sz w:val="22"/>
          <w:szCs w:val="22"/>
          <w:bdr w:val="none" w:sz="0" w:space="0" w:color="auto"/>
          <w:lang w:val="tr-TR"/>
        </w:rPr>
        <w:t>önemli bir rol oynayan, STM Savunma Teknolojileri Mühendislik ve Ticaret A.Ş.</w:t>
      </w:r>
      <w:r w:rsidRPr="000E6DEA">
        <w:rPr>
          <w:rFonts w:ascii="Tahoma" w:eastAsiaTheme="minorHAnsi" w:hAnsi="Tahoma" w:cs="Tahoma"/>
          <w:color w:val="000000" w:themeColor="text1"/>
          <w:sz w:val="22"/>
          <w:szCs w:val="22"/>
          <w:bdr w:val="none" w:sz="0" w:space="0" w:color="auto"/>
          <w:lang w:val="tr-TR"/>
        </w:rPr>
        <w:t>,</w:t>
      </w:r>
      <w:r w:rsidRPr="00F94554">
        <w:rPr>
          <w:rFonts w:ascii="Tahoma" w:eastAsiaTheme="minorHAnsi" w:hAnsi="Tahoma" w:cs="Tahoma"/>
          <w:color w:val="000000" w:themeColor="text1"/>
          <w:sz w:val="22"/>
          <w:szCs w:val="22"/>
          <w:bdr w:val="none" w:sz="0" w:space="0" w:color="auto"/>
          <w:lang w:val="tr-TR"/>
        </w:rPr>
        <w:t xml:space="preserve"> Türkiye’nin askeri denizcilik başta olmak üzere taktik mini İHA sistemleri, s</w:t>
      </w:r>
      <w:bookmarkStart w:id="0" w:name="_GoBack"/>
      <w:bookmarkEnd w:id="0"/>
      <w:r w:rsidRPr="00F94554">
        <w:rPr>
          <w:rFonts w:ascii="Tahoma" w:eastAsiaTheme="minorHAnsi" w:hAnsi="Tahoma" w:cs="Tahoma"/>
          <w:color w:val="000000" w:themeColor="text1"/>
          <w:sz w:val="22"/>
          <w:szCs w:val="22"/>
          <w:bdr w:val="none" w:sz="0" w:space="0" w:color="auto"/>
          <w:lang w:val="tr-TR"/>
        </w:rPr>
        <w:t xml:space="preserve">iber güvenlik gibi alanlarda kritik çözümler sunuyor. </w:t>
      </w:r>
      <w:r w:rsidRPr="000E6DEA">
        <w:rPr>
          <w:rFonts w:ascii="Tahoma" w:eastAsiaTheme="minorHAnsi" w:hAnsi="Tahoma" w:cs="Tahoma"/>
          <w:color w:val="000000" w:themeColor="text1"/>
          <w:sz w:val="22"/>
          <w:szCs w:val="22"/>
          <w:bdr w:val="none" w:sz="0" w:space="0" w:color="auto"/>
          <w:lang w:val="tr-TR"/>
        </w:rPr>
        <w:t xml:space="preserve">STM, </w:t>
      </w:r>
      <w:r w:rsidRPr="00F94554">
        <w:rPr>
          <w:rFonts w:ascii="Tahoma" w:eastAsiaTheme="minorHAnsi" w:hAnsi="Tahoma" w:cs="Tahoma"/>
          <w:color w:val="000000" w:themeColor="text1"/>
          <w:sz w:val="22"/>
          <w:szCs w:val="22"/>
          <w:bdr w:val="none" w:sz="0" w:space="0" w:color="auto"/>
          <w:lang w:val="tr-TR"/>
        </w:rPr>
        <w:t>T.C. Cumhurbaşkanlığı Savunma Sanayii Başkanlığı (SSB) öncülüğünde</w:t>
      </w:r>
      <w:r w:rsidRPr="000E6DEA">
        <w:rPr>
          <w:rFonts w:ascii="Tahoma" w:eastAsiaTheme="minorHAnsi" w:hAnsi="Tahoma" w:cs="Tahoma"/>
          <w:color w:val="000000" w:themeColor="text1"/>
          <w:sz w:val="22"/>
          <w:szCs w:val="22"/>
          <w:bdr w:val="none" w:sz="0" w:space="0" w:color="auto"/>
          <w:lang w:val="tr-TR"/>
        </w:rPr>
        <w:t xml:space="preserve">, </w:t>
      </w:r>
      <w:r w:rsidRPr="00F94554">
        <w:rPr>
          <w:rFonts w:ascii="Tahoma" w:eastAsiaTheme="minorHAnsi" w:hAnsi="Tahoma" w:cs="Tahoma"/>
          <w:color w:val="000000" w:themeColor="text1"/>
          <w:sz w:val="22"/>
          <w:szCs w:val="22"/>
          <w:bdr w:val="none" w:sz="0" w:space="0" w:color="auto"/>
          <w:lang w:val="tr-TR"/>
        </w:rPr>
        <w:t>Türkiye’nin ihtiyaçları için elde ettiği tecrübeleri</w:t>
      </w:r>
      <w:r w:rsidRPr="000E6DEA">
        <w:rPr>
          <w:rFonts w:ascii="Tahoma" w:eastAsiaTheme="minorHAnsi" w:hAnsi="Tahoma" w:cs="Tahoma"/>
          <w:color w:val="000000" w:themeColor="text1"/>
          <w:sz w:val="22"/>
          <w:szCs w:val="22"/>
          <w:bdr w:val="none" w:sz="0" w:space="0" w:color="auto"/>
          <w:lang w:val="tr-TR"/>
        </w:rPr>
        <w:t>;</w:t>
      </w:r>
      <w:r w:rsidRPr="00F94554">
        <w:rPr>
          <w:rFonts w:ascii="Tahoma" w:eastAsiaTheme="minorHAnsi" w:hAnsi="Tahoma" w:cs="Tahoma"/>
          <w:color w:val="000000" w:themeColor="text1"/>
          <w:sz w:val="22"/>
          <w:szCs w:val="22"/>
          <w:bdr w:val="none" w:sz="0" w:space="0" w:color="auto"/>
          <w:lang w:val="tr-TR"/>
        </w:rPr>
        <w:t xml:space="preserve"> dost ve müttefik ülkelere de</w:t>
      </w:r>
      <w:r w:rsidRPr="000E6DEA">
        <w:rPr>
          <w:rFonts w:ascii="Tahoma" w:eastAsiaTheme="minorHAnsi" w:hAnsi="Tahoma" w:cs="Tahoma"/>
          <w:color w:val="000000" w:themeColor="text1"/>
          <w:sz w:val="22"/>
          <w:szCs w:val="22"/>
          <w:bdr w:val="none" w:sz="0" w:space="0" w:color="auto"/>
          <w:lang w:val="tr-TR"/>
        </w:rPr>
        <w:t>, iş birliği ve teknoloji transferi yoluyla</w:t>
      </w:r>
      <w:r>
        <w:rPr>
          <w:rFonts w:ascii="Tahoma" w:eastAsiaTheme="minorHAnsi" w:hAnsi="Tahoma" w:cs="Tahoma"/>
          <w:color w:val="000000" w:themeColor="text1"/>
          <w:sz w:val="22"/>
          <w:szCs w:val="22"/>
          <w:bdr w:val="none" w:sz="0" w:space="0" w:color="auto"/>
          <w:lang w:val="tr-TR"/>
        </w:rPr>
        <w:t xml:space="preserve"> kazandırmaya devam ediyor</w:t>
      </w:r>
      <w:r w:rsidRPr="000E6DEA">
        <w:rPr>
          <w:rFonts w:ascii="Tahoma" w:eastAsiaTheme="minorHAnsi" w:hAnsi="Tahoma" w:cs="Tahoma"/>
          <w:color w:val="000000" w:themeColor="text1"/>
          <w:sz w:val="22"/>
          <w:szCs w:val="22"/>
          <w:bdr w:val="none" w:sz="0" w:space="0" w:color="auto"/>
          <w:lang w:val="tr-TR"/>
        </w:rPr>
        <w:t xml:space="preserve">. </w:t>
      </w:r>
    </w:p>
    <w:p w:rsidR="009C56C5" w:rsidRPr="009C56C5" w:rsidRDefault="009C56C5"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9C56C5">
        <w:rPr>
          <w:rFonts w:ascii="Tahoma" w:eastAsiaTheme="minorHAnsi" w:hAnsi="Tahoma" w:cs="Tahoma"/>
          <w:b/>
          <w:color w:val="000000" w:themeColor="text1"/>
          <w:sz w:val="22"/>
          <w:szCs w:val="22"/>
          <w:bdr w:val="none" w:sz="0" w:space="0" w:color="auto"/>
          <w:lang w:val="tr-TR"/>
        </w:rPr>
        <w:t>STM</w:t>
      </w:r>
      <w:r w:rsidR="00DC7370">
        <w:rPr>
          <w:rFonts w:ascii="Tahoma" w:eastAsiaTheme="minorHAnsi" w:hAnsi="Tahoma" w:cs="Tahoma"/>
          <w:b/>
          <w:color w:val="000000" w:themeColor="text1"/>
          <w:sz w:val="22"/>
          <w:szCs w:val="22"/>
          <w:bdr w:val="none" w:sz="0" w:space="0" w:color="auto"/>
          <w:lang w:val="tr-TR"/>
        </w:rPr>
        <w:t>-</w:t>
      </w:r>
      <w:r w:rsidRPr="009C56C5">
        <w:rPr>
          <w:rFonts w:ascii="Tahoma" w:eastAsiaTheme="minorHAnsi" w:hAnsi="Tahoma" w:cs="Tahoma"/>
          <w:b/>
          <w:color w:val="000000" w:themeColor="text1"/>
          <w:sz w:val="22"/>
          <w:szCs w:val="22"/>
          <w:bdr w:val="none" w:sz="0" w:space="0" w:color="auto"/>
          <w:lang w:val="tr-TR"/>
        </w:rPr>
        <w:t xml:space="preserve">MPAC Katar’da sergilenecek </w:t>
      </w:r>
    </w:p>
    <w:p w:rsidR="00E24BCB" w:rsidRDefault="007A5500"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0E6DEA">
        <w:rPr>
          <w:rFonts w:ascii="Tahoma" w:eastAsiaTheme="minorHAnsi" w:hAnsi="Tahoma" w:cs="Tahoma"/>
          <w:color w:val="000000" w:themeColor="text1"/>
          <w:sz w:val="22"/>
          <w:szCs w:val="22"/>
          <w:bdr w:val="none" w:sz="0" w:space="0" w:color="auto"/>
          <w:lang w:val="tr-TR"/>
        </w:rPr>
        <w:t xml:space="preserve">STM, </w:t>
      </w:r>
      <w:r w:rsidR="00D57D7A">
        <w:rPr>
          <w:rFonts w:ascii="Tahoma" w:eastAsiaTheme="minorHAnsi" w:hAnsi="Tahoma" w:cs="Tahoma"/>
          <w:color w:val="000000" w:themeColor="text1"/>
          <w:sz w:val="22"/>
          <w:szCs w:val="22"/>
          <w:bdr w:val="none" w:sz="0" w:space="0" w:color="auto"/>
          <w:lang w:val="tr-TR"/>
        </w:rPr>
        <w:t xml:space="preserve">Katar’ın </w:t>
      </w:r>
      <w:r w:rsidRPr="000E6DEA">
        <w:rPr>
          <w:rFonts w:ascii="Tahoma" w:eastAsiaTheme="minorHAnsi" w:hAnsi="Tahoma" w:cs="Tahoma"/>
          <w:color w:val="000000" w:themeColor="text1"/>
          <w:sz w:val="22"/>
          <w:szCs w:val="22"/>
          <w:bdr w:val="none" w:sz="0" w:space="0" w:color="auto"/>
          <w:lang w:val="tr-TR"/>
        </w:rPr>
        <w:t xml:space="preserve">başkenti </w:t>
      </w:r>
      <w:r w:rsidR="00D57D7A">
        <w:rPr>
          <w:rFonts w:ascii="Tahoma" w:eastAsiaTheme="minorHAnsi" w:hAnsi="Tahoma" w:cs="Tahoma"/>
          <w:color w:val="000000" w:themeColor="text1"/>
          <w:sz w:val="22"/>
          <w:szCs w:val="22"/>
          <w:bdr w:val="none" w:sz="0" w:space="0" w:color="auto"/>
          <w:lang w:val="tr-TR"/>
        </w:rPr>
        <w:t xml:space="preserve">Doha’da 21-23 Mart 2022 </w:t>
      </w:r>
      <w:r w:rsidRPr="000E6DEA">
        <w:rPr>
          <w:rFonts w:ascii="Tahoma" w:eastAsiaTheme="minorHAnsi" w:hAnsi="Tahoma" w:cs="Tahoma"/>
          <w:color w:val="000000" w:themeColor="text1"/>
          <w:sz w:val="22"/>
          <w:szCs w:val="22"/>
          <w:bdr w:val="none" w:sz="0" w:space="0" w:color="auto"/>
          <w:lang w:val="tr-TR"/>
        </w:rPr>
        <w:t>tarihleri arasında gerçekleştirilecek</w:t>
      </w:r>
      <w:r w:rsidR="00D57D7A">
        <w:rPr>
          <w:rFonts w:ascii="Tahoma" w:eastAsiaTheme="minorHAnsi" w:hAnsi="Tahoma" w:cs="Tahoma"/>
          <w:color w:val="000000" w:themeColor="text1"/>
          <w:sz w:val="22"/>
          <w:szCs w:val="22"/>
          <w:bdr w:val="none" w:sz="0" w:space="0" w:color="auto"/>
          <w:lang w:val="tr-TR"/>
        </w:rPr>
        <w:t xml:space="preserve">, </w:t>
      </w:r>
      <w:r w:rsidR="00D57D7A" w:rsidRPr="00D57D7A">
        <w:rPr>
          <w:rFonts w:ascii="Tahoma" w:eastAsiaTheme="minorHAnsi" w:hAnsi="Tahoma" w:cs="Tahoma"/>
          <w:color w:val="000000" w:themeColor="text1"/>
          <w:sz w:val="22"/>
          <w:szCs w:val="22"/>
          <w:bdr w:val="none" w:sz="0" w:space="0" w:color="auto"/>
          <w:lang w:val="tr-TR"/>
        </w:rPr>
        <w:t>Doha Uluslararası De</w:t>
      </w:r>
      <w:r w:rsidR="00D57D7A">
        <w:rPr>
          <w:rFonts w:ascii="Tahoma" w:eastAsiaTheme="minorHAnsi" w:hAnsi="Tahoma" w:cs="Tahoma"/>
          <w:color w:val="000000" w:themeColor="text1"/>
          <w:sz w:val="22"/>
          <w:szCs w:val="22"/>
          <w:bdr w:val="none" w:sz="0" w:space="0" w:color="auto"/>
          <w:lang w:val="tr-TR"/>
        </w:rPr>
        <w:t xml:space="preserve">niz Savunma Fuarı ve Konferansı (DIMDEX) 2022’de </w:t>
      </w:r>
      <w:r w:rsidRPr="000E6DEA">
        <w:rPr>
          <w:rFonts w:ascii="Tahoma" w:eastAsiaTheme="minorHAnsi" w:hAnsi="Tahoma" w:cs="Tahoma"/>
          <w:color w:val="000000" w:themeColor="text1"/>
          <w:sz w:val="22"/>
          <w:szCs w:val="22"/>
          <w:bdr w:val="none" w:sz="0" w:space="0" w:color="auto"/>
          <w:lang w:val="tr-TR"/>
        </w:rPr>
        <w:t>yerini alarak, deniz projelerini</w:t>
      </w:r>
      <w:r w:rsidR="00D57D7A">
        <w:rPr>
          <w:rFonts w:ascii="Tahoma" w:eastAsiaTheme="minorHAnsi" w:hAnsi="Tahoma" w:cs="Tahoma"/>
          <w:color w:val="000000" w:themeColor="text1"/>
          <w:sz w:val="22"/>
          <w:szCs w:val="22"/>
          <w:bdr w:val="none" w:sz="0" w:space="0" w:color="auto"/>
          <w:lang w:val="tr-TR"/>
        </w:rPr>
        <w:t xml:space="preserve">, taktik mini İHA sistemlerini ve siber güvenlik ürünlerini Körfez bölgesi </w:t>
      </w:r>
      <w:r w:rsidRPr="000E6DEA">
        <w:rPr>
          <w:rFonts w:ascii="Tahoma" w:eastAsiaTheme="minorHAnsi" w:hAnsi="Tahoma" w:cs="Tahoma"/>
          <w:color w:val="000000" w:themeColor="text1"/>
          <w:sz w:val="22"/>
          <w:szCs w:val="22"/>
          <w:bdr w:val="none" w:sz="0" w:space="0" w:color="auto"/>
          <w:lang w:val="tr-TR"/>
        </w:rPr>
        <w:t>ile buluşturacak.</w:t>
      </w:r>
    </w:p>
    <w:p w:rsidR="007A5500" w:rsidRDefault="007A5500"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0E6DEA">
        <w:rPr>
          <w:rFonts w:ascii="Tahoma" w:eastAsiaTheme="minorHAnsi" w:hAnsi="Tahoma" w:cs="Tahoma"/>
          <w:color w:val="000000" w:themeColor="text1"/>
          <w:sz w:val="22"/>
          <w:szCs w:val="22"/>
          <w:bdr w:val="none" w:sz="0" w:space="0" w:color="auto"/>
          <w:lang w:val="tr-TR"/>
        </w:rPr>
        <w:t xml:space="preserve">STM, </w:t>
      </w:r>
      <w:r w:rsidR="00D57D7A">
        <w:rPr>
          <w:rFonts w:ascii="Tahoma" w:eastAsiaTheme="minorHAnsi" w:hAnsi="Tahoma" w:cs="Tahoma"/>
          <w:color w:val="000000" w:themeColor="text1"/>
          <w:sz w:val="22"/>
          <w:szCs w:val="22"/>
          <w:bdr w:val="none" w:sz="0" w:space="0" w:color="auto"/>
          <w:lang w:val="tr-TR"/>
        </w:rPr>
        <w:t xml:space="preserve">Orta Doğu’nun </w:t>
      </w:r>
      <w:r w:rsidRPr="000E6DEA">
        <w:rPr>
          <w:rFonts w:ascii="Tahoma" w:eastAsiaTheme="minorHAnsi" w:hAnsi="Tahoma" w:cs="Tahoma"/>
          <w:color w:val="000000" w:themeColor="text1"/>
          <w:sz w:val="22"/>
          <w:szCs w:val="22"/>
          <w:bdr w:val="none" w:sz="0" w:space="0" w:color="auto"/>
          <w:lang w:val="tr-TR"/>
        </w:rPr>
        <w:t xml:space="preserve">en büyük savunma sanayii fuarlarından </w:t>
      </w:r>
      <w:r w:rsidR="00D57D7A">
        <w:rPr>
          <w:rFonts w:ascii="Tahoma" w:eastAsiaTheme="minorHAnsi" w:hAnsi="Tahoma" w:cs="Tahoma"/>
          <w:color w:val="000000" w:themeColor="text1"/>
          <w:sz w:val="22"/>
          <w:szCs w:val="22"/>
          <w:bdr w:val="none" w:sz="0" w:space="0" w:color="auto"/>
          <w:lang w:val="tr-TR"/>
        </w:rPr>
        <w:t>DIMDEX 2022’de</w:t>
      </w:r>
      <w:r w:rsidRPr="000E6DEA">
        <w:rPr>
          <w:rFonts w:ascii="Tahoma" w:eastAsiaTheme="minorHAnsi" w:hAnsi="Tahoma" w:cs="Tahoma"/>
          <w:color w:val="000000" w:themeColor="text1"/>
          <w:sz w:val="22"/>
          <w:szCs w:val="22"/>
          <w:bdr w:val="none" w:sz="0" w:space="0" w:color="auto"/>
          <w:lang w:val="tr-TR"/>
        </w:rPr>
        <w:t xml:space="preserve">; </w:t>
      </w:r>
      <w:r w:rsidR="00B210AF">
        <w:rPr>
          <w:rFonts w:ascii="Tahoma" w:eastAsiaTheme="minorHAnsi" w:hAnsi="Tahoma" w:cs="Tahoma"/>
          <w:color w:val="000000" w:themeColor="text1"/>
          <w:sz w:val="22"/>
          <w:szCs w:val="22"/>
          <w:bdr w:val="none" w:sz="0" w:space="0" w:color="auto"/>
          <w:lang w:val="tr-TR"/>
        </w:rPr>
        <w:t>İstif</w:t>
      </w:r>
      <w:r w:rsidR="00935A08">
        <w:rPr>
          <w:rFonts w:ascii="Tahoma" w:eastAsiaTheme="minorHAnsi" w:hAnsi="Tahoma" w:cs="Tahoma"/>
          <w:color w:val="000000" w:themeColor="text1"/>
          <w:sz w:val="22"/>
          <w:szCs w:val="22"/>
          <w:bdr w:val="none" w:sz="0" w:space="0" w:color="auto"/>
          <w:lang w:val="tr-TR"/>
        </w:rPr>
        <w:t xml:space="preserve"> (İ)</w:t>
      </w:r>
      <w:r w:rsidR="00B210AF">
        <w:rPr>
          <w:rFonts w:ascii="Tahoma" w:eastAsiaTheme="minorHAnsi" w:hAnsi="Tahoma" w:cs="Tahoma"/>
          <w:color w:val="000000" w:themeColor="text1"/>
          <w:sz w:val="22"/>
          <w:szCs w:val="22"/>
          <w:bdr w:val="none" w:sz="0" w:space="0" w:color="auto"/>
          <w:lang w:val="tr-TR"/>
        </w:rPr>
        <w:t xml:space="preserve"> Sınıfı Fırkateyn, </w:t>
      </w:r>
      <w:r w:rsidR="00624B41">
        <w:rPr>
          <w:rFonts w:ascii="Tahoma" w:eastAsiaTheme="minorHAnsi" w:hAnsi="Tahoma" w:cs="Tahoma"/>
          <w:color w:val="000000" w:themeColor="text1"/>
          <w:sz w:val="22"/>
          <w:szCs w:val="22"/>
          <w:bdr w:val="none" w:sz="0" w:space="0" w:color="auto"/>
          <w:lang w:val="tr-TR"/>
        </w:rPr>
        <w:t xml:space="preserve">Pakistan için üretilen Denizde İkmal Tankeri, </w:t>
      </w:r>
      <w:r w:rsidR="00624B41" w:rsidRPr="00624B41">
        <w:rPr>
          <w:rFonts w:ascii="Tahoma" w:eastAsiaTheme="minorHAnsi" w:hAnsi="Tahoma" w:cs="Tahoma"/>
          <w:color w:val="000000" w:themeColor="text1"/>
          <w:sz w:val="22"/>
          <w:szCs w:val="22"/>
          <w:bdr w:val="none" w:sz="0" w:space="0" w:color="auto"/>
          <w:lang w:val="tr-TR"/>
        </w:rPr>
        <w:t>Çok Maksatlı Hücumbot</w:t>
      </w:r>
      <w:r w:rsidR="00624B41">
        <w:rPr>
          <w:rFonts w:ascii="Tahoma" w:eastAsiaTheme="minorHAnsi" w:hAnsi="Tahoma" w:cs="Tahoma"/>
          <w:color w:val="000000" w:themeColor="text1"/>
          <w:sz w:val="22"/>
          <w:szCs w:val="22"/>
          <w:bdr w:val="none" w:sz="0" w:space="0" w:color="auto"/>
          <w:lang w:val="tr-TR"/>
        </w:rPr>
        <w:t xml:space="preserve"> STM-MPAC</w:t>
      </w:r>
      <w:r w:rsidR="00C42DB9">
        <w:rPr>
          <w:rFonts w:ascii="Tahoma" w:eastAsiaTheme="minorHAnsi" w:hAnsi="Tahoma" w:cs="Tahoma"/>
          <w:color w:val="000000" w:themeColor="text1"/>
          <w:sz w:val="22"/>
          <w:szCs w:val="22"/>
          <w:bdr w:val="none" w:sz="0" w:space="0" w:color="auto"/>
          <w:lang w:val="tr-TR"/>
        </w:rPr>
        <w:t xml:space="preserve"> </w:t>
      </w:r>
      <w:r w:rsidRPr="00F94554">
        <w:rPr>
          <w:rFonts w:ascii="Tahoma" w:eastAsiaTheme="minorHAnsi" w:hAnsi="Tahoma" w:cs="Tahoma"/>
          <w:color w:val="000000" w:themeColor="text1"/>
          <w:sz w:val="22"/>
          <w:szCs w:val="22"/>
          <w:bdr w:val="none" w:sz="0" w:space="0" w:color="auto"/>
          <w:lang w:val="tr-TR"/>
        </w:rPr>
        <w:t>ile taktik mini İHA sistemleri</w:t>
      </w:r>
      <w:r>
        <w:rPr>
          <w:rFonts w:ascii="Tahoma" w:eastAsiaTheme="minorHAnsi" w:hAnsi="Tahoma" w:cs="Tahoma"/>
          <w:color w:val="000000" w:themeColor="text1"/>
          <w:sz w:val="22"/>
          <w:szCs w:val="22"/>
          <w:bdr w:val="none" w:sz="0" w:space="0" w:color="auto"/>
          <w:lang w:val="tr-TR"/>
        </w:rPr>
        <w:t xml:space="preserve">; </w:t>
      </w:r>
      <w:r w:rsidRPr="000E6DEA">
        <w:rPr>
          <w:rFonts w:ascii="Tahoma" w:eastAsiaTheme="minorHAnsi" w:hAnsi="Tahoma" w:cs="Tahoma"/>
          <w:color w:val="000000" w:themeColor="text1"/>
          <w:sz w:val="22"/>
          <w:szCs w:val="22"/>
          <w:bdr w:val="none" w:sz="0" w:space="0" w:color="auto"/>
          <w:lang w:val="tr-TR"/>
        </w:rPr>
        <w:t>ALPAGU, KARGU ve TOGAN</w:t>
      </w:r>
      <w:r>
        <w:rPr>
          <w:rFonts w:ascii="Tahoma" w:eastAsiaTheme="minorHAnsi" w:hAnsi="Tahoma" w:cs="Tahoma"/>
          <w:color w:val="000000" w:themeColor="text1"/>
          <w:sz w:val="22"/>
          <w:szCs w:val="22"/>
          <w:bdr w:val="none" w:sz="0" w:space="0" w:color="auto"/>
          <w:lang w:val="tr-TR"/>
        </w:rPr>
        <w:t xml:space="preserve">’ı </w:t>
      </w:r>
      <w:r w:rsidRPr="000E6DEA">
        <w:rPr>
          <w:rFonts w:ascii="Tahoma" w:eastAsiaTheme="minorHAnsi" w:hAnsi="Tahoma" w:cs="Tahoma"/>
          <w:color w:val="000000" w:themeColor="text1"/>
          <w:sz w:val="22"/>
          <w:szCs w:val="22"/>
          <w:bdr w:val="none" w:sz="0" w:space="0" w:color="auto"/>
          <w:lang w:val="tr-TR"/>
        </w:rPr>
        <w:t>sergileyecek.</w:t>
      </w:r>
      <w:r w:rsidR="00C42DB9">
        <w:rPr>
          <w:rFonts w:ascii="Tahoma" w:eastAsiaTheme="minorHAnsi" w:hAnsi="Tahoma" w:cs="Tahoma"/>
          <w:color w:val="000000" w:themeColor="text1"/>
          <w:sz w:val="22"/>
          <w:szCs w:val="22"/>
          <w:bdr w:val="none" w:sz="0" w:space="0" w:color="auto"/>
          <w:lang w:val="tr-TR"/>
        </w:rPr>
        <w:t xml:space="preserve"> STM, fuarda bütünleşik siber güvenlik çözümlerini de, katılımcılarla paylaşacak. </w:t>
      </w:r>
    </w:p>
    <w:p w:rsidR="007A5500" w:rsidRPr="00F94554" w:rsidRDefault="007A5500"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F94554">
        <w:rPr>
          <w:rFonts w:ascii="Tahoma" w:eastAsiaTheme="minorHAnsi" w:hAnsi="Tahoma" w:cs="Tahoma"/>
          <w:b/>
          <w:color w:val="000000" w:themeColor="text1"/>
          <w:sz w:val="22"/>
          <w:szCs w:val="22"/>
          <w:bdr w:val="none" w:sz="0" w:space="0" w:color="auto"/>
          <w:lang w:val="tr-TR"/>
        </w:rPr>
        <w:t xml:space="preserve">STM, Türk Donanmasının ihtiyaçlarında kritik rol üsteniyor </w:t>
      </w:r>
    </w:p>
    <w:p w:rsidR="007A5500" w:rsidRPr="00F94554" w:rsidRDefault="007A5500"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94554">
        <w:rPr>
          <w:rFonts w:ascii="Tahoma" w:eastAsiaTheme="minorHAnsi" w:hAnsi="Tahoma" w:cs="Tahoma"/>
          <w:color w:val="000000" w:themeColor="text1"/>
          <w:sz w:val="22"/>
          <w:szCs w:val="22"/>
          <w:bdr w:val="none" w:sz="0" w:space="0" w:color="auto"/>
          <w:lang w:val="tr-TR"/>
        </w:rPr>
        <w:t xml:space="preserve">STM, Güney Amerika’dan Uzak Doğu’ya kadar 20’den fazla ülkede iş birlikleri, </w:t>
      </w:r>
      <w:r>
        <w:rPr>
          <w:rFonts w:ascii="Tahoma" w:eastAsiaTheme="minorHAnsi" w:hAnsi="Tahoma" w:cs="Tahoma"/>
          <w:color w:val="000000" w:themeColor="text1"/>
          <w:sz w:val="22"/>
          <w:szCs w:val="22"/>
          <w:bdr w:val="none" w:sz="0" w:space="0" w:color="auto"/>
          <w:lang w:val="tr-TR"/>
        </w:rPr>
        <w:t xml:space="preserve">teknoloji transferi </w:t>
      </w:r>
      <w:r w:rsidRPr="00F94554">
        <w:rPr>
          <w:rFonts w:ascii="Tahoma" w:eastAsiaTheme="minorHAnsi" w:hAnsi="Tahoma" w:cs="Tahoma"/>
          <w:color w:val="000000" w:themeColor="text1"/>
          <w:sz w:val="22"/>
          <w:szCs w:val="22"/>
          <w:bdr w:val="none" w:sz="0" w:space="0" w:color="auto"/>
          <w:lang w:val="tr-TR"/>
        </w:rPr>
        <w:t>ve iş gel</w:t>
      </w:r>
      <w:r w:rsidR="00766F7C">
        <w:rPr>
          <w:rFonts w:ascii="Tahoma" w:eastAsiaTheme="minorHAnsi" w:hAnsi="Tahoma" w:cs="Tahoma"/>
          <w:color w:val="000000" w:themeColor="text1"/>
          <w:sz w:val="22"/>
          <w:szCs w:val="22"/>
          <w:bdr w:val="none" w:sz="0" w:space="0" w:color="auto"/>
          <w:lang w:val="tr-TR"/>
        </w:rPr>
        <w:t xml:space="preserve">iştirme faaliyetleri yürütüyor. Dünyanın en aktif donanmalarından birine sahip olan NATO üyesi Türkiye için suüstü ve denizaltı platformları üreten STM, </w:t>
      </w:r>
      <w:r w:rsidRPr="00F94554">
        <w:rPr>
          <w:rFonts w:ascii="Tahoma" w:eastAsiaTheme="minorHAnsi" w:hAnsi="Tahoma" w:cs="Tahoma"/>
          <w:color w:val="000000" w:themeColor="text1"/>
          <w:sz w:val="22"/>
          <w:szCs w:val="22"/>
          <w:bdr w:val="none" w:sz="0" w:space="0" w:color="auto"/>
          <w:lang w:val="tr-TR"/>
        </w:rPr>
        <w:t xml:space="preserve">dost </w:t>
      </w:r>
      <w:r w:rsidR="00766F7C">
        <w:rPr>
          <w:rFonts w:ascii="Tahoma" w:eastAsiaTheme="minorHAnsi" w:hAnsi="Tahoma" w:cs="Tahoma"/>
          <w:color w:val="000000" w:themeColor="text1"/>
          <w:sz w:val="22"/>
          <w:szCs w:val="22"/>
          <w:bdr w:val="none" w:sz="0" w:space="0" w:color="auto"/>
          <w:lang w:val="tr-TR"/>
        </w:rPr>
        <w:t xml:space="preserve">ve müttefik ülke donanmalarının </w:t>
      </w:r>
      <w:r w:rsidRPr="00F94554">
        <w:rPr>
          <w:rFonts w:ascii="Tahoma" w:eastAsiaTheme="minorHAnsi" w:hAnsi="Tahoma" w:cs="Tahoma"/>
          <w:color w:val="000000" w:themeColor="text1"/>
          <w:sz w:val="22"/>
          <w:szCs w:val="22"/>
          <w:bdr w:val="none" w:sz="0" w:space="0" w:color="auto"/>
          <w:lang w:val="tr-TR"/>
        </w:rPr>
        <w:t>daha efektif görevler yapması için tasarım, inşa ve modern</w:t>
      </w:r>
      <w:r>
        <w:rPr>
          <w:rFonts w:ascii="Tahoma" w:eastAsiaTheme="minorHAnsi" w:hAnsi="Tahoma" w:cs="Tahoma"/>
          <w:color w:val="000000" w:themeColor="text1"/>
          <w:sz w:val="22"/>
          <w:szCs w:val="22"/>
          <w:bdr w:val="none" w:sz="0" w:space="0" w:color="auto"/>
          <w:lang w:val="tr-TR"/>
        </w:rPr>
        <w:t xml:space="preserve">izasyon faaliyetleri kapsamında, ihtiyaca özel özgün ve esnek </w:t>
      </w:r>
      <w:r w:rsidR="00766F7C">
        <w:rPr>
          <w:rFonts w:ascii="Tahoma" w:eastAsiaTheme="minorHAnsi" w:hAnsi="Tahoma" w:cs="Tahoma"/>
          <w:color w:val="000000" w:themeColor="text1"/>
          <w:sz w:val="22"/>
          <w:szCs w:val="22"/>
          <w:bdr w:val="none" w:sz="0" w:space="0" w:color="auto"/>
          <w:lang w:val="tr-TR"/>
        </w:rPr>
        <w:t xml:space="preserve">mühendislik çözümleri üretiyor. </w:t>
      </w:r>
      <w:r w:rsidRPr="000E6DEA">
        <w:rPr>
          <w:rFonts w:ascii="Tahoma" w:eastAsiaTheme="minorHAnsi" w:hAnsi="Tahoma" w:cs="Tahoma"/>
          <w:color w:val="000000" w:themeColor="text1"/>
          <w:sz w:val="22"/>
          <w:szCs w:val="22"/>
          <w:bdr w:val="none" w:sz="0" w:space="0" w:color="auto"/>
          <w:lang w:val="tr-TR"/>
        </w:rPr>
        <w:t xml:space="preserve">STM, </w:t>
      </w:r>
      <w:r w:rsidRPr="00F94554">
        <w:rPr>
          <w:rFonts w:ascii="Tahoma" w:eastAsiaTheme="minorHAnsi" w:hAnsi="Tahoma" w:cs="Tahoma"/>
          <w:color w:val="000000" w:themeColor="text1"/>
          <w:sz w:val="22"/>
          <w:szCs w:val="22"/>
          <w:bdr w:val="none" w:sz="0" w:space="0" w:color="auto"/>
          <w:lang w:val="tr-TR"/>
        </w:rPr>
        <w:t>Türk donanmasının sahada başarılı bir şekilde kullandığı sistemleri; kaliteli, uygun maliyetli ve güncel teknolojili mühendislik çözümleri</w:t>
      </w:r>
      <w:r w:rsidRPr="000E6DEA">
        <w:rPr>
          <w:rFonts w:ascii="Tahoma" w:eastAsiaTheme="minorHAnsi" w:hAnsi="Tahoma" w:cs="Tahoma"/>
          <w:color w:val="000000" w:themeColor="text1"/>
          <w:sz w:val="22"/>
          <w:szCs w:val="22"/>
          <w:bdr w:val="none" w:sz="0" w:space="0" w:color="auto"/>
          <w:lang w:val="tr-TR"/>
        </w:rPr>
        <w:t xml:space="preserve"> ile yurt dışına taşıyor. Uzun vadeli hizmet desteği ve yerli olarak geliştirilen silah sistemleri ile STM; </w:t>
      </w:r>
      <w:r w:rsidRPr="00F94554">
        <w:rPr>
          <w:rFonts w:ascii="Tahoma" w:eastAsiaTheme="minorHAnsi" w:hAnsi="Tahoma" w:cs="Tahoma"/>
          <w:color w:val="000000" w:themeColor="text1"/>
          <w:sz w:val="22"/>
          <w:szCs w:val="22"/>
          <w:bdr w:val="none" w:sz="0" w:space="0" w:color="auto"/>
          <w:lang w:val="tr-TR"/>
        </w:rPr>
        <w:t xml:space="preserve">ülkelerin maruz kalabileceği ambargolardan etkilenmeyecek bir şekilde </w:t>
      </w:r>
      <w:r w:rsidRPr="000E6DEA">
        <w:rPr>
          <w:rFonts w:ascii="Tahoma" w:eastAsiaTheme="minorHAnsi" w:hAnsi="Tahoma" w:cs="Tahoma"/>
          <w:color w:val="000000" w:themeColor="text1"/>
          <w:sz w:val="22"/>
          <w:szCs w:val="22"/>
          <w:bdr w:val="none" w:sz="0" w:space="0" w:color="auto"/>
          <w:lang w:val="tr-TR"/>
        </w:rPr>
        <w:t xml:space="preserve">ürün ve kabiliyetlerini ülke </w:t>
      </w:r>
      <w:r w:rsidRPr="00F94554">
        <w:rPr>
          <w:rFonts w:ascii="Tahoma" w:eastAsiaTheme="minorHAnsi" w:hAnsi="Tahoma" w:cs="Tahoma"/>
          <w:color w:val="000000" w:themeColor="text1"/>
          <w:sz w:val="22"/>
          <w:szCs w:val="22"/>
          <w:bdr w:val="none" w:sz="0" w:space="0" w:color="auto"/>
          <w:lang w:val="tr-TR"/>
        </w:rPr>
        <w:t>donanmalarının kullanımına açarak fark yaratıyor.</w:t>
      </w:r>
    </w:p>
    <w:p w:rsidR="007A5500" w:rsidRPr="00F94554" w:rsidRDefault="007A5500"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F94554">
        <w:rPr>
          <w:rFonts w:ascii="Tahoma" w:eastAsiaTheme="minorHAnsi" w:hAnsi="Tahoma" w:cs="Tahoma"/>
          <w:b/>
          <w:color w:val="000000" w:themeColor="text1"/>
          <w:sz w:val="22"/>
          <w:szCs w:val="22"/>
          <w:bdr w:val="none" w:sz="0" w:space="0" w:color="auto"/>
          <w:lang w:val="tr-TR"/>
        </w:rPr>
        <w:t xml:space="preserve">Türkiye’nin ilk milli fırkateyni TCG İSTANBUL projesini STM yürütüyor </w:t>
      </w:r>
    </w:p>
    <w:p w:rsidR="00BB6D7C" w:rsidRDefault="007A5500"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94554">
        <w:rPr>
          <w:rFonts w:ascii="Tahoma" w:eastAsiaTheme="minorHAnsi" w:hAnsi="Tahoma" w:cs="Tahoma"/>
          <w:color w:val="000000" w:themeColor="text1"/>
          <w:sz w:val="22"/>
          <w:szCs w:val="22"/>
          <w:bdr w:val="none" w:sz="0" w:space="0" w:color="auto"/>
          <w:lang w:val="tr-TR"/>
        </w:rPr>
        <w:t>STM’nin ana alt yüklenici olarak önemli görevler üstlenerek teslim ettiği 4 adet MiLGEM Ada Sınıfı Korvetler, Türk Deniz Kuvvetleri tarafından aktif bir şekilde kullanılıyor. Türkiye’nin ilk milli fırkateyni TCG İSTANBUL’u</w:t>
      </w:r>
      <w:r>
        <w:rPr>
          <w:rFonts w:ascii="Tahoma" w:eastAsiaTheme="minorHAnsi" w:hAnsi="Tahoma" w:cs="Tahoma"/>
          <w:color w:val="000000" w:themeColor="text1"/>
          <w:sz w:val="22"/>
          <w:szCs w:val="22"/>
          <w:bdr w:val="none" w:sz="0" w:space="0" w:color="auto"/>
          <w:lang w:val="tr-TR"/>
        </w:rPr>
        <w:t xml:space="preserve"> tasarlayan ve </w:t>
      </w:r>
      <w:r w:rsidRPr="00F94554">
        <w:rPr>
          <w:rFonts w:ascii="Tahoma" w:eastAsiaTheme="minorHAnsi" w:hAnsi="Tahoma" w:cs="Tahoma"/>
          <w:color w:val="000000" w:themeColor="text1"/>
          <w:sz w:val="22"/>
          <w:szCs w:val="22"/>
          <w:bdr w:val="none" w:sz="0" w:space="0" w:color="auto"/>
          <w:lang w:val="tr-TR"/>
        </w:rPr>
        <w:t>ana yüklenicisi olan STM, gemiyi en az %75 oranında yerlilik oranıyla 2023 yılında</w:t>
      </w:r>
      <w:r w:rsidR="00766F7C">
        <w:rPr>
          <w:rFonts w:ascii="Tahoma" w:eastAsiaTheme="minorHAnsi" w:hAnsi="Tahoma" w:cs="Tahoma"/>
          <w:color w:val="000000" w:themeColor="text1"/>
          <w:sz w:val="22"/>
          <w:szCs w:val="22"/>
          <w:bdr w:val="none" w:sz="0" w:space="0" w:color="auto"/>
          <w:lang w:val="tr-TR"/>
        </w:rPr>
        <w:t xml:space="preserve"> teslim edecek.</w:t>
      </w:r>
    </w:p>
    <w:p w:rsidR="00766F7C" w:rsidRDefault="00766F7C"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Pr>
          <w:rFonts w:ascii="Tahoma" w:eastAsiaTheme="minorHAnsi" w:hAnsi="Tahoma" w:cs="Tahoma"/>
          <w:color w:val="000000" w:themeColor="text1"/>
          <w:sz w:val="22"/>
          <w:szCs w:val="22"/>
          <w:bdr w:val="none" w:sz="0" w:space="0" w:color="auto"/>
          <w:lang w:val="tr-TR"/>
        </w:rPr>
        <w:t>STM, a</w:t>
      </w:r>
      <w:r w:rsidRPr="00766F7C">
        <w:rPr>
          <w:rFonts w:ascii="Tahoma" w:eastAsiaTheme="minorHAnsi" w:hAnsi="Tahoma" w:cs="Tahoma"/>
          <w:color w:val="000000" w:themeColor="text1"/>
          <w:sz w:val="22"/>
          <w:szCs w:val="22"/>
          <w:bdr w:val="none" w:sz="0" w:space="0" w:color="auto"/>
          <w:lang w:val="tr-TR"/>
        </w:rPr>
        <w:t>na yüklenicisi olduğu</w:t>
      </w:r>
      <w:r>
        <w:rPr>
          <w:rFonts w:ascii="Tahoma" w:eastAsiaTheme="minorHAnsi" w:hAnsi="Tahoma" w:cs="Tahoma"/>
          <w:color w:val="000000" w:themeColor="text1"/>
          <w:sz w:val="22"/>
          <w:szCs w:val="22"/>
          <w:bdr w:val="none" w:sz="0" w:space="0" w:color="auto"/>
          <w:lang w:val="tr-TR"/>
        </w:rPr>
        <w:t xml:space="preserve"> </w:t>
      </w:r>
      <w:r w:rsidRPr="00766F7C">
        <w:rPr>
          <w:rFonts w:ascii="Tahoma" w:eastAsiaTheme="minorHAnsi" w:hAnsi="Tahoma" w:cs="Tahoma"/>
          <w:color w:val="000000" w:themeColor="text1"/>
          <w:sz w:val="22"/>
          <w:szCs w:val="22"/>
          <w:bdr w:val="none" w:sz="0" w:space="0" w:color="auto"/>
          <w:lang w:val="tr-TR"/>
        </w:rPr>
        <w:t xml:space="preserve">Test ve Eğitim Gemisi TCG UFUK (A-591)’u da </w:t>
      </w:r>
      <w:r>
        <w:rPr>
          <w:rFonts w:ascii="Tahoma" w:eastAsiaTheme="minorHAnsi" w:hAnsi="Tahoma" w:cs="Tahoma"/>
          <w:color w:val="000000" w:themeColor="text1"/>
          <w:sz w:val="22"/>
          <w:szCs w:val="22"/>
          <w:bdr w:val="none" w:sz="0" w:space="0" w:color="auto"/>
          <w:lang w:val="tr-TR"/>
        </w:rPr>
        <w:t xml:space="preserve">Türkiye Cumhuriyeti Cumhurbaşkanı Recep Tayyip Erdoğan’ın </w:t>
      </w:r>
      <w:r w:rsidRPr="00766F7C">
        <w:rPr>
          <w:rFonts w:ascii="Tahoma" w:eastAsiaTheme="minorHAnsi" w:hAnsi="Tahoma" w:cs="Tahoma"/>
          <w:color w:val="000000" w:themeColor="text1"/>
          <w:sz w:val="22"/>
          <w:szCs w:val="22"/>
          <w:bdr w:val="none" w:sz="0" w:space="0" w:color="auto"/>
          <w:lang w:val="tr-TR"/>
        </w:rPr>
        <w:t xml:space="preserve">katıldığı törenle 14 Ocak 2022’de teslim </w:t>
      </w:r>
      <w:r w:rsidR="00BB6D7C">
        <w:rPr>
          <w:rFonts w:ascii="Tahoma" w:eastAsiaTheme="minorHAnsi" w:hAnsi="Tahoma" w:cs="Tahoma"/>
          <w:color w:val="000000" w:themeColor="text1"/>
          <w:sz w:val="22"/>
          <w:szCs w:val="22"/>
          <w:bdr w:val="none" w:sz="0" w:space="0" w:color="auto"/>
          <w:lang w:val="tr-TR"/>
        </w:rPr>
        <w:t xml:space="preserve">etti. STM’nin sorumluluğunda ilerleyen bir başka proje ise Lojistik Destek Gemisi. </w:t>
      </w:r>
      <w:r w:rsidRPr="00766F7C">
        <w:rPr>
          <w:rFonts w:ascii="Tahoma" w:eastAsiaTheme="minorHAnsi" w:hAnsi="Tahoma" w:cs="Tahoma"/>
          <w:color w:val="000000" w:themeColor="text1"/>
          <w:sz w:val="22"/>
          <w:szCs w:val="22"/>
          <w:bdr w:val="none" w:sz="0" w:space="0" w:color="auto"/>
          <w:lang w:val="tr-TR"/>
        </w:rPr>
        <w:t xml:space="preserve">Türk Deniz </w:t>
      </w:r>
      <w:r>
        <w:rPr>
          <w:rFonts w:ascii="Tahoma" w:eastAsiaTheme="minorHAnsi" w:hAnsi="Tahoma" w:cs="Tahoma"/>
          <w:color w:val="000000" w:themeColor="text1"/>
          <w:sz w:val="22"/>
          <w:szCs w:val="22"/>
          <w:bdr w:val="none" w:sz="0" w:space="0" w:color="auto"/>
          <w:lang w:val="tr-TR"/>
        </w:rPr>
        <w:t xml:space="preserve">Kuvvetleri’nin </w:t>
      </w:r>
      <w:r w:rsidRPr="00766F7C">
        <w:rPr>
          <w:rFonts w:ascii="Tahoma" w:eastAsiaTheme="minorHAnsi" w:hAnsi="Tahoma" w:cs="Tahoma"/>
          <w:color w:val="000000" w:themeColor="text1"/>
          <w:sz w:val="22"/>
          <w:szCs w:val="22"/>
          <w:bdr w:val="none" w:sz="0" w:space="0" w:color="auto"/>
          <w:lang w:val="tr-TR"/>
        </w:rPr>
        <w:t>lojistik ihtiyaçları doğrultusunda başlatılan Lojistik Destek Gemisi Projesi’nin ilk gemisi TCG GÜNGÖR DURMUŞ (A-574) Aralık 2021’de göreve başladı.</w:t>
      </w:r>
      <w:r w:rsidR="00BB6D7C">
        <w:rPr>
          <w:rFonts w:ascii="Tahoma" w:eastAsiaTheme="minorHAnsi" w:hAnsi="Tahoma" w:cs="Tahoma"/>
          <w:color w:val="000000" w:themeColor="text1"/>
          <w:sz w:val="22"/>
          <w:szCs w:val="22"/>
          <w:bdr w:val="none" w:sz="0" w:space="0" w:color="auto"/>
          <w:lang w:val="tr-TR"/>
        </w:rPr>
        <w:t xml:space="preserve"> </w:t>
      </w:r>
      <w:r w:rsidRPr="00766F7C">
        <w:rPr>
          <w:rFonts w:ascii="Tahoma" w:eastAsiaTheme="minorHAnsi" w:hAnsi="Tahoma" w:cs="Tahoma"/>
          <w:color w:val="000000" w:themeColor="text1"/>
          <w:sz w:val="22"/>
          <w:szCs w:val="22"/>
          <w:bdr w:val="none" w:sz="0" w:space="0" w:color="auto"/>
          <w:lang w:val="tr-TR"/>
        </w:rPr>
        <w:t xml:space="preserve">Projenin ikinci gemisi ÜTĞM. ARİF </w:t>
      </w:r>
      <w:r w:rsidRPr="00766F7C">
        <w:rPr>
          <w:rFonts w:ascii="Tahoma" w:eastAsiaTheme="minorHAnsi" w:hAnsi="Tahoma" w:cs="Tahoma"/>
          <w:color w:val="000000" w:themeColor="text1"/>
          <w:sz w:val="22"/>
          <w:szCs w:val="22"/>
          <w:bdr w:val="none" w:sz="0" w:space="0" w:color="auto"/>
          <w:lang w:val="tr-TR"/>
        </w:rPr>
        <w:lastRenderedPageBreak/>
        <w:t>EKMEKÇİ (A-575)</w:t>
      </w:r>
      <w:r w:rsidR="00BB6D7C">
        <w:rPr>
          <w:rFonts w:ascii="Tahoma" w:eastAsiaTheme="minorHAnsi" w:hAnsi="Tahoma" w:cs="Tahoma"/>
          <w:color w:val="000000" w:themeColor="text1"/>
          <w:sz w:val="22"/>
          <w:szCs w:val="22"/>
          <w:bdr w:val="none" w:sz="0" w:space="0" w:color="auto"/>
          <w:lang w:val="tr-TR"/>
        </w:rPr>
        <w:t xml:space="preserve"> </w:t>
      </w:r>
      <w:r w:rsidRPr="00766F7C">
        <w:rPr>
          <w:rFonts w:ascii="Tahoma" w:eastAsiaTheme="minorHAnsi" w:hAnsi="Tahoma" w:cs="Tahoma"/>
          <w:color w:val="000000" w:themeColor="text1"/>
          <w:sz w:val="22"/>
          <w:szCs w:val="22"/>
          <w:bdr w:val="none" w:sz="0" w:space="0" w:color="auto"/>
          <w:lang w:val="tr-TR"/>
        </w:rPr>
        <w:t>ise 2024</w:t>
      </w:r>
      <w:r w:rsidR="00BB6D7C">
        <w:rPr>
          <w:rFonts w:ascii="Tahoma" w:eastAsiaTheme="minorHAnsi" w:hAnsi="Tahoma" w:cs="Tahoma"/>
          <w:color w:val="000000" w:themeColor="text1"/>
          <w:sz w:val="22"/>
          <w:szCs w:val="22"/>
          <w:bdr w:val="none" w:sz="0" w:space="0" w:color="auto"/>
          <w:lang w:val="tr-TR"/>
        </w:rPr>
        <w:t xml:space="preserve">’de teslim edilecek. STM, </w:t>
      </w:r>
      <w:r w:rsidRPr="00766F7C">
        <w:rPr>
          <w:rFonts w:ascii="Tahoma" w:eastAsiaTheme="minorHAnsi" w:hAnsi="Tahoma" w:cs="Tahoma"/>
          <w:color w:val="000000" w:themeColor="text1"/>
          <w:sz w:val="22"/>
          <w:szCs w:val="22"/>
          <w:bdr w:val="none" w:sz="0" w:space="0" w:color="auto"/>
          <w:lang w:val="tr-TR"/>
        </w:rPr>
        <w:t xml:space="preserve">Türk Tipi Hücumbot Projesi’nde de </w:t>
      </w:r>
      <w:r w:rsidR="00BB6D7C">
        <w:rPr>
          <w:rFonts w:ascii="Tahoma" w:eastAsiaTheme="minorHAnsi" w:hAnsi="Tahoma" w:cs="Tahoma"/>
          <w:color w:val="000000" w:themeColor="text1"/>
          <w:sz w:val="22"/>
          <w:szCs w:val="22"/>
          <w:bdr w:val="none" w:sz="0" w:space="0" w:color="auto"/>
          <w:lang w:val="tr-TR"/>
        </w:rPr>
        <w:t>d</w:t>
      </w:r>
      <w:r w:rsidR="00BB6D7C" w:rsidRPr="00766F7C">
        <w:rPr>
          <w:rFonts w:ascii="Tahoma" w:eastAsiaTheme="minorHAnsi" w:hAnsi="Tahoma" w:cs="Tahoma"/>
          <w:color w:val="000000" w:themeColor="text1"/>
          <w:sz w:val="22"/>
          <w:szCs w:val="22"/>
          <w:bdr w:val="none" w:sz="0" w:space="0" w:color="auto"/>
          <w:lang w:val="tr-TR"/>
        </w:rPr>
        <w:t>izayn ana yüklenicisi</w:t>
      </w:r>
      <w:r w:rsidR="00BB6D7C">
        <w:rPr>
          <w:rFonts w:ascii="Tahoma" w:eastAsiaTheme="minorHAnsi" w:hAnsi="Tahoma" w:cs="Tahoma"/>
          <w:color w:val="000000" w:themeColor="text1"/>
          <w:sz w:val="22"/>
          <w:szCs w:val="22"/>
          <w:bdr w:val="none" w:sz="0" w:space="0" w:color="auto"/>
          <w:lang w:val="tr-TR"/>
        </w:rPr>
        <w:t xml:space="preserve"> konumunda bulunuyor.</w:t>
      </w:r>
    </w:p>
    <w:p w:rsidR="0076327C" w:rsidRDefault="0076327C"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Pr>
          <w:rFonts w:ascii="Tahoma" w:eastAsiaTheme="minorHAnsi" w:hAnsi="Tahoma" w:cs="Tahoma"/>
          <w:color w:val="000000" w:themeColor="text1"/>
          <w:sz w:val="22"/>
          <w:szCs w:val="22"/>
          <w:bdr w:val="none" w:sz="0" w:space="0" w:color="auto"/>
          <w:lang w:val="tr-TR"/>
        </w:rPr>
        <w:t xml:space="preserve">STM’nin yeni hücumbot tasarımı STM-MPAC ise, </w:t>
      </w:r>
      <w:r w:rsidRPr="0076327C">
        <w:rPr>
          <w:rFonts w:ascii="Tahoma" w:eastAsiaTheme="minorHAnsi" w:hAnsi="Tahoma" w:cs="Tahoma"/>
          <w:color w:val="000000" w:themeColor="text1"/>
          <w:sz w:val="22"/>
          <w:szCs w:val="22"/>
          <w:bdr w:val="none" w:sz="0" w:space="0" w:color="auto"/>
          <w:lang w:val="tr-TR"/>
        </w:rPr>
        <w:t>suüstü ve hava savunma harbi görevler</w:t>
      </w:r>
      <w:r>
        <w:rPr>
          <w:rFonts w:ascii="Tahoma" w:eastAsiaTheme="minorHAnsi" w:hAnsi="Tahoma" w:cs="Tahoma"/>
          <w:color w:val="000000" w:themeColor="text1"/>
          <w:sz w:val="22"/>
          <w:szCs w:val="22"/>
          <w:bdr w:val="none" w:sz="0" w:space="0" w:color="auto"/>
          <w:lang w:val="tr-TR"/>
        </w:rPr>
        <w:t>i ile keşif/karakol görevlerini, yü</w:t>
      </w:r>
      <w:r w:rsidRPr="0076327C">
        <w:rPr>
          <w:rFonts w:ascii="Tahoma" w:eastAsiaTheme="minorHAnsi" w:hAnsi="Tahoma" w:cs="Tahoma"/>
          <w:color w:val="000000" w:themeColor="text1"/>
          <w:sz w:val="22"/>
          <w:szCs w:val="22"/>
          <w:bdr w:val="none" w:sz="0" w:space="0" w:color="auto"/>
          <w:lang w:val="tr-TR"/>
        </w:rPr>
        <w:t>ksek süratlerde</w:t>
      </w:r>
      <w:r w:rsidR="00573A46">
        <w:rPr>
          <w:rFonts w:ascii="Tahoma" w:eastAsiaTheme="minorHAnsi" w:hAnsi="Tahoma" w:cs="Tahoma"/>
          <w:color w:val="000000" w:themeColor="text1"/>
          <w:sz w:val="22"/>
          <w:szCs w:val="22"/>
          <w:bdr w:val="none" w:sz="0" w:space="0" w:color="auto"/>
          <w:lang w:val="tr-TR"/>
        </w:rPr>
        <w:t xml:space="preserve"> icra edebilmek için </w:t>
      </w:r>
      <w:r>
        <w:rPr>
          <w:rFonts w:ascii="Tahoma" w:eastAsiaTheme="minorHAnsi" w:hAnsi="Tahoma" w:cs="Tahoma"/>
          <w:color w:val="000000" w:themeColor="text1"/>
          <w:sz w:val="22"/>
          <w:szCs w:val="22"/>
          <w:bdr w:val="none" w:sz="0" w:space="0" w:color="auto"/>
          <w:lang w:val="tr-TR"/>
        </w:rPr>
        <w:t xml:space="preserve">tasarlandı. </w:t>
      </w:r>
    </w:p>
    <w:p w:rsidR="007A5500" w:rsidRPr="00F94554" w:rsidRDefault="007A5500"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F94554">
        <w:rPr>
          <w:rFonts w:ascii="Tahoma" w:eastAsiaTheme="minorHAnsi" w:hAnsi="Tahoma" w:cs="Tahoma"/>
          <w:b/>
          <w:color w:val="000000" w:themeColor="text1"/>
          <w:sz w:val="22"/>
          <w:szCs w:val="22"/>
          <w:bdr w:val="none" w:sz="0" w:space="0" w:color="auto"/>
          <w:lang w:val="tr-TR"/>
        </w:rPr>
        <w:t xml:space="preserve">Denizaltında öncü projeler </w:t>
      </w:r>
    </w:p>
    <w:p w:rsidR="007A5500" w:rsidRPr="00F94554" w:rsidRDefault="007A5500"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94554">
        <w:rPr>
          <w:rFonts w:ascii="Tahoma" w:eastAsiaTheme="minorHAnsi" w:hAnsi="Tahoma" w:cs="Tahoma"/>
          <w:color w:val="000000" w:themeColor="text1"/>
          <w:sz w:val="22"/>
          <w:szCs w:val="22"/>
          <w:bdr w:val="none" w:sz="0" w:space="0" w:color="auto"/>
          <w:lang w:val="tr-TR"/>
        </w:rPr>
        <w:t xml:space="preserve">STM, Türk Donanmasının denizaltı modernizasyon ve inşa projelerinde de önemli görevler üstleniyor. </w:t>
      </w:r>
      <w:r w:rsidRPr="005A48D1">
        <w:rPr>
          <w:rFonts w:ascii="Tahoma" w:eastAsiaTheme="minorHAnsi" w:hAnsi="Tahoma" w:cs="Tahoma"/>
          <w:color w:val="000000" w:themeColor="text1"/>
          <w:sz w:val="22"/>
          <w:szCs w:val="22"/>
          <w:bdr w:val="none" w:sz="0" w:space="0" w:color="auto"/>
          <w:lang w:val="tr-TR"/>
        </w:rPr>
        <w:t>Ana yüklenicisi olduğu</w:t>
      </w:r>
      <w:r>
        <w:rPr>
          <w:rFonts w:ascii="Tahoma" w:eastAsiaTheme="minorHAnsi" w:hAnsi="Tahoma" w:cs="Tahoma"/>
          <w:color w:val="000000" w:themeColor="text1"/>
          <w:sz w:val="22"/>
          <w:szCs w:val="22"/>
          <w:bdr w:val="none" w:sz="0" w:space="0" w:color="auto"/>
          <w:lang w:val="tr-TR"/>
        </w:rPr>
        <w:t xml:space="preserve"> </w:t>
      </w:r>
      <w:r w:rsidRPr="00F94554">
        <w:rPr>
          <w:rFonts w:ascii="Tahoma" w:eastAsiaTheme="minorHAnsi" w:hAnsi="Tahoma" w:cs="Tahoma"/>
          <w:color w:val="000000" w:themeColor="text1"/>
          <w:sz w:val="22"/>
          <w:szCs w:val="22"/>
          <w:bdr w:val="none" w:sz="0" w:space="0" w:color="auto"/>
          <w:lang w:val="tr-TR"/>
        </w:rPr>
        <w:t xml:space="preserve">2 adet AY Sınıfı </w:t>
      </w:r>
      <w:r w:rsidR="00F11373">
        <w:rPr>
          <w:rFonts w:ascii="Tahoma" w:eastAsiaTheme="minorHAnsi" w:hAnsi="Tahoma" w:cs="Tahoma"/>
          <w:color w:val="000000" w:themeColor="text1"/>
          <w:sz w:val="22"/>
          <w:szCs w:val="22"/>
          <w:bdr w:val="none" w:sz="0" w:space="0" w:color="auto"/>
          <w:lang w:val="tr-TR"/>
        </w:rPr>
        <w:t>D</w:t>
      </w:r>
      <w:r w:rsidRPr="00F94554">
        <w:rPr>
          <w:rFonts w:ascii="Tahoma" w:eastAsiaTheme="minorHAnsi" w:hAnsi="Tahoma" w:cs="Tahoma"/>
          <w:color w:val="000000" w:themeColor="text1"/>
          <w:sz w:val="22"/>
          <w:szCs w:val="22"/>
          <w:bdr w:val="none" w:sz="0" w:space="0" w:color="auto"/>
          <w:lang w:val="tr-TR"/>
        </w:rPr>
        <w:t>enizaltı</w:t>
      </w:r>
      <w:r w:rsidR="00F11373">
        <w:rPr>
          <w:rFonts w:ascii="Tahoma" w:eastAsiaTheme="minorHAnsi" w:hAnsi="Tahoma" w:cs="Tahoma"/>
          <w:color w:val="000000" w:themeColor="text1"/>
          <w:sz w:val="22"/>
          <w:szCs w:val="22"/>
          <w:bdr w:val="none" w:sz="0" w:space="0" w:color="auto"/>
          <w:lang w:val="tr-TR"/>
        </w:rPr>
        <w:t>nın m</w:t>
      </w:r>
      <w:r w:rsidRPr="00F94554">
        <w:rPr>
          <w:rFonts w:ascii="Tahoma" w:eastAsiaTheme="minorHAnsi" w:hAnsi="Tahoma" w:cs="Tahoma"/>
          <w:color w:val="000000" w:themeColor="text1"/>
          <w:sz w:val="22"/>
          <w:szCs w:val="22"/>
          <w:bdr w:val="none" w:sz="0" w:space="0" w:color="auto"/>
          <w:lang w:val="tr-TR"/>
        </w:rPr>
        <w:t xml:space="preserve">odernizasyonunu başarı ile gerçekleştiren STM, 4 adet Preveze Sınıfı </w:t>
      </w:r>
      <w:r w:rsidR="00F11373">
        <w:rPr>
          <w:rFonts w:ascii="Tahoma" w:eastAsiaTheme="minorHAnsi" w:hAnsi="Tahoma" w:cs="Tahoma"/>
          <w:color w:val="000000" w:themeColor="text1"/>
          <w:sz w:val="22"/>
          <w:szCs w:val="22"/>
          <w:bdr w:val="none" w:sz="0" w:space="0" w:color="auto"/>
          <w:lang w:val="tr-TR"/>
        </w:rPr>
        <w:t>D</w:t>
      </w:r>
      <w:r w:rsidRPr="00F94554">
        <w:rPr>
          <w:rFonts w:ascii="Tahoma" w:eastAsiaTheme="minorHAnsi" w:hAnsi="Tahoma" w:cs="Tahoma"/>
          <w:color w:val="000000" w:themeColor="text1"/>
          <w:sz w:val="22"/>
          <w:szCs w:val="22"/>
          <w:bdr w:val="none" w:sz="0" w:space="0" w:color="auto"/>
          <w:lang w:val="tr-TR"/>
        </w:rPr>
        <w:t>enizaltı</w:t>
      </w:r>
      <w:r w:rsidR="00F11373">
        <w:rPr>
          <w:rFonts w:ascii="Tahoma" w:eastAsiaTheme="minorHAnsi" w:hAnsi="Tahoma" w:cs="Tahoma"/>
          <w:color w:val="000000" w:themeColor="text1"/>
          <w:sz w:val="22"/>
          <w:szCs w:val="22"/>
          <w:bdr w:val="none" w:sz="0" w:space="0" w:color="auto"/>
          <w:lang w:val="tr-TR"/>
        </w:rPr>
        <w:t>nın</w:t>
      </w:r>
      <w:r w:rsidRPr="00F94554">
        <w:rPr>
          <w:rFonts w:ascii="Tahoma" w:eastAsiaTheme="minorHAnsi" w:hAnsi="Tahoma" w:cs="Tahoma"/>
          <w:color w:val="000000" w:themeColor="text1"/>
          <w:sz w:val="22"/>
          <w:szCs w:val="22"/>
          <w:bdr w:val="none" w:sz="0" w:space="0" w:color="auto"/>
          <w:lang w:val="tr-TR"/>
        </w:rPr>
        <w:t xml:space="preserve"> modernizasyonunda ise </w:t>
      </w:r>
      <w:r w:rsidRPr="005A48D1">
        <w:rPr>
          <w:rFonts w:ascii="Tahoma" w:eastAsiaTheme="minorHAnsi" w:hAnsi="Tahoma" w:cs="Tahoma"/>
          <w:color w:val="000000" w:themeColor="text1"/>
          <w:sz w:val="22"/>
          <w:szCs w:val="22"/>
          <w:bdr w:val="none" w:sz="0" w:space="0" w:color="auto"/>
          <w:lang w:val="tr-TR"/>
        </w:rPr>
        <w:t>lider yüklenici</w:t>
      </w:r>
      <w:r>
        <w:rPr>
          <w:rFonts w:ascii="Tahoma" w:eastAsiaTheme="minorHAnsi" w:hAnsi="Tahoma" w:cs="Tahoma"/>
          <w:color w:val="000000" w:themeColor="text1"/>
          <w:sz w:val="22"/>
          <w:szCs w:val="22"/>
          <w:bdr w:val="none" w:sz="0" w:space="0" w:color="auto"/>
          <w:lang w:val="tr-TR"/>
        </w:rPr>
        <w:t xml:space="preserve"> </w:t>
      </w:r>
      <w:r w:rsidRPr="00F94554">
        <w:rPr>
          <w:rFonts w:ascii="Tahoma" w:eastAsiaTheme="minorHAnsi" w:hAnsi="Tahoma" w:cs="Tahoma"/>
          <w:color w:val="000000" w:themeColor="text1"/>
          <w:sz w:val="22"/>
          <w:szCs w:val="22"/>
          <w:bdr w:val="none" w:sz="0" w:space="0" w:color="auto"/>
          <w:lang w:val="tr-TR"/>
        </w:rPr>
        <w:t xml:space="preserve">olarak görev </w:t>
      </w:r>
      <w:r w:rsidR="00F11373">
        <w:rPr>
          <w:rFonts w:ascii="Tahoma" w:eastAsiaTheme="minorHAnsi" w:hAnsi="Tahoma" w:cs="Tahoma"/>
          <w:color w:val="000000" w:themeColor="text1"/>
          <w:sz w:val="22"/>
          <w:szCs w:val="22"/>
          <w:bdr w:val="none" w:sz="0" w:space="0" w:color="auto"/>
          <w:lang w:val="tr-TR"/>
        </w:rPr>
        <w:t>alıyor</w:t>
      </w:r>
      <w:r w:rsidRPr="00F94554">
        <w:rPr>
          <w:rFonts w:ascii="Tahoma" w:eastAsiaTheme="minorHAnsi" w:hAnsi="Tahoma" w:cs="Tahoma"/>
          <w:color w:val="000000" w:themeColor="text1"/>
          <w:sz w:val="22"/>
          <w:szCs w:val="22"/>
          <w:bdr w:val="none" w:sz="0" w:space="0" w:color="auto"/>
          <w:lang w:val="tr-TR"/>
        </w:rPr>
        <w:t xml:space="preserve">. STM, Türkiye’nin Milli Denizaltı Projesinin hayata geçirilmesinde önemli bir aşama olacak Havadan Bağımsız Tahrik Sistemli Yeni Tip Denizaltı Projesi </w:t>
      </w:r>
      <w:r w:rsidR="00F11373">
        <w:rPr>
          <w:rFonts w:ascii="Tahoma" w:eastAsiaTheme="minorHAnsi" w:hAnsi="Tahoma" w:cs="Tahoma"/>
          <w:color w:val="000000" w:themeColor="text1"/>
          <w:sz w:val="22"/>
          <w:szCs w:val="22"/>
          <w:bdr w:val="none" w:sz="0" w:space="0" w:color="auto"/>
          <w:lang w:val="tr-TR"/>
        </w:rPr>
        <w:t xml:space="preserve">(Type-214) </w:t>
      </w:r>
      <w:r w:rsidRPr="00F94554">
        <w:rPr>
          <w:rFonts w:ascii="Tahoma" w:eastAsiaTheme="minorHAnsi" w:hAnsi="Tahoma" w:cs="Tahoma"/>
          <w:color w:val="000000" w:themeColor="text1"/>
          <w:sz w:val="22"/>
          <w:szCs w:val="22"/>
          <w:bdr w:val="none" w:sz="0" w:space="0" w:color="auto"/>
          <w:lang w:val="tr-TR"/>
        </w:rPr>
        <w:t xml:space="preserve">kapsamında da önemli görevler üstleniyor. </w:t>
      </w:r>
      <w:r w:rsidR="00F11373">
        <w:rPr>
          <w:rFonts w:ascii="Tahoma" w:eastAsiaTheme="minorHAnsi" w:hAnsi="Tahoma" w:cs="Tahoma"/>
          <w:color w:val="000000" w:themeColor="text1"/>
          <w:sz w:val="22"/>
          <w:szCs w:val="22"/>
          <w:bdr w:val="none" w:sz="0" w:space="0" w:color="auto"/>
          <w:lang w:val="tr-TR"/>
        </w:rPr>
        <w:t>Bu çerçevede, d</w:t>
      </w:r>
      <w:r w:rsidRPr="00F94554">
        <w:rPr>
          <w:rFonts w:ascii="Tahoma" w:eastAsiaTheme="minorHAnsi" w:hAnsi="Tahoma" w:cs="Tahoma"/>
          <w:color w:val="000000" w:themeColor="text1"/>
          <w:sz w:val="22"/>
          <w:szCs w:val="22"/>
          <w:bdr w:val="none" w:sz="0" w:space="0" w:color="auto"/>
          <w:lang w:val="tr-TR"/>
        </w:rPr>
        <w:t xml:space="preserve">ünyada sayılı ülkelerin üretimini yapabildiği, denizaltı torpido kovanlarının yer aldığı baş kısım </w:t>
      </w:r>
      <w:r w:rsidR="0048278B">
        <w:rPr>
          <w:rFonts w:ascii="Tahoma" w:eastAsiaTheme="minorHAnsi" w:hAnsi="Tahoma" w:cs="Tahoma"/>
          <w:color w:val="000000" w:themeColor="text1"/>
          <w:sz w:val="22"/>
          <w:szCs w:val="22"/>
          <w:bdr w:val="none" w:sz="0" w:space="0" w:color="auto"/>
          <w:lang w:val="tr-TR"/>
        </w:rPr>
        <w:t>(</w:t>
      </w:r>
      <w:r w:rsidRPr="00F94554">
        <w:rPr>
          <w:rFonts w:ascii="Tahoma" w:eastAsiaTheme="minorHAnsi" w:hAnsi="Tahoma" w:cs="Tahoma"/>
          <w:color w:val="000000" w:themeColor="text1"/>
          <w:sz w:val="22"/>
          <w:szCs w:val="22"/>
          <w:bdr w:val="none" w:sz="0" w:space="0" w:color="auto"/>
          <w:lang w:val="tr-TR"/>
        </w:rPr>
        <w:t>Section 50</w:t>
      </w:r>
      <w:r w:rsidR="0048278B">
        <w:rPr>
          <w:rFonts w:ascii="Tahoma" w:eastAsiaTheme="minorHAnsi" w:hAnsi="Tahoma" w:cs="Tahoma"/>
          <w:color w:val="000000" w:themeColor="text1"/>
          <w:sz w:val="22"/>
          <w:szCs w:val="22"/>
          <w:bdr w:val="none" w:sz="0" w:space="0" w:color="auto"/>
          <w:lang w:val="tr-TR"/>
        </w:rPr>
        <w:t>)</w:t>
      </w:r>
      <w:r w:rsidRPr="00F94554">
        <w:rPr>
          <w:rFonts w:ascii="Tahoma" w:eastAsiaTheme="minorHAnsi" w:hAnsi="Tahoma" w:cs="Tahoma"/>
          <w:color w:val="000000" w:themeColor="text1"/>
          <w:sz w:val="22"/>
          <w:szCs w:val="22"/>
          <w:bdr w:val="none" w:sz="0" w:space="0" w:color="auto"/>
          <w:lang w:val="tr-TR"/>
        </w:rPr>
        <w:t xml:space="preserve">, ilk kez </w:t>
      </w:r>
      <w:r>
        <w:rPr>
          <w:rFonts w:ascii="Tahoma" w:eastAsiaTheme="minorHAnsi" w:hAnsi="Tahoma" w:cs="Tahoma"/>
          <w:color w:val="000000" w:themeColor="text1"/>
          <w:sz w:val="22"/>
          <w:szCs w:val="22"/>
          <w:bdr w:val="none" w:sz="0" w:space="0" w:color="auto"/>
          <w:lang w:val="tr-TR"/>
        </w:rPr>
        <w:t xml:space="preserve">STM tarafından Türkiye’de </w:t>
      </w:r>
      <w:r w:rsidR="0048278B">
        <w:rPr>
          <w:rFonts w:ascii="Tahoma" w:eastAsiaTheme="minorHAnsi" w:hAnsi="Tahoma" w:cs="Tahoma"/>
          <w:color w:val="000000" w:themeColor="text1"/>
          <w:sz w:val="22"/>
          <w:szCs w:val="22"/>
          <w:bdr w:val="none" w:sz="0" w:space="0" w:color="auto"/>
          <w:lang w:val="tr-TR"/>
        </w:rPr>
        <w:t>üretildi</w:t>
      </w:r>
      <w:r w:rsidRPr="00F94554">
        <w:rPr>
          <w:rFonts w:ascii="Tahoma" w:eastAsiaTheme="minorHAnsi" w:hAnsi="Tahoma" w:cs="Tahoma"/>
          <w:color w:val="000000" w:themeColor="text1"/>
          <w:sz w:val="22"/>
          <w:szCs w:val="22"/>
          <w:bdr w:val="none" w:sz="0" w:space="0" w:color="auto"/>
          <w:lang w:val="tr-TR"/>
        </w:rPr>
        <w:t xml:space="preserve">. </w:t>
      </w:r>
      <w:r w:rsidR="00BB6D7C">
        <w:rPr>
          <w:rFonts w:ascii="Tahoma" w:eastAsiaTheme="minorHAnsi" w:hAnsi="Tahoma" w:cs="Tahoma"/>
          <w:color w:val="000000" w:themeColor="text1"/>
          <w:sz w:val="22"/>
          <w:szCs w:val="22"/>
          <w:bdr w:val="none" w:sz="0" w:space="0" w:color="auto"/>
          <w:lang w:val="tr-TR"/>
        </w:rPr>
        <w:t>Şirket</w:t>
      </w:r>
      <w:r w:rsidR="0048278B">
        <w:rPr>
          <w:rFonts w:ascii="Tahoma" w:eastAsiaTheme="minorHAnsi" w:hAnsi="Tahoma" w:cs="Tahoma"/>
          <w:color w:val="000000" w:themeColor="text1"/>
          <w:sz w:val="22"/>
          <w:szCs w:val="22"/>
          <w:bdr w:val="none" w:sz="0" w:space="0" w:color="auto"/>
          <w:lang w:val="tr-TR"/>
        </w:rPr>
        <w:t>in</w:t>
      </w:r>
      <w:r w:rsidR="00BB6D7C">
        <w:rPr>
          <w:rFonts w:ascii="Tahoma" w:eastAsiaTheme="minorHAnsi" w:hAnsi="Tahoma" w:cs="Tahoma"/>
          <w:color w:val="000000" w:themeColor="text1"/>
          <w:sz w:val="22"/>
          <w:szCs w:val="22"/>
          <w:bdr w:val="none" w:sz="0" w:space="0" w:color="auto"/>
          <w:lang w:val="tr-TR"/>
        </w:rPr>
        <w:t>, “</w:t>
      </w:r>
      <w:r w:rsidR="00BB6D7C" w:rsidRPr="00BB6D7C">
        <w:rPr>
          <w:rFonts w:ascii="Tahoma" w:eastAsiaTheme="minorHAnsi" w:hAnsi="Tahoma" w:cs="Tahoma"/>
          <w:color w:val="000000" w:themeColor="text1"/>
          <w:sz w:val="22"/>
          <w:szCs w:val="22"/>
          <w:bdr w:val="none" w:sz="0" w:space="0" w:color="auto"/>
          <w:lang w:val="tr-TR"/>
        </w:rPr>
        <w:t>STM 500</w:t>
      </w:r>
      <w:r w:rsidR="00BB6D7C">
        <w:rPr>
          <w:rFonts w:ascii="Tahoma" w:eastAsiaTheme="minorHAnsi" w:hAnsi="Tahoma" w:cs="Tahoma"/>
          <w:color w:val="000000" w:themeColor="text1"/>
          <w:sz w:val="22"/>
          <w:szCs w:val="22"/>
          <w:bdr w:val="none" w:sz="0" w:space="0" w:color="auto"/>
          <w:lang w:val="tr-TR"/>
        </w:rPr>
        <w:t>” küçük tonajlı denizaltısın</w:t>
      </w:r>
      <w:r w:rsidR="0048278B">
        <w:rPr>
          <w:rFonts w:ascii="Tahoma" w:eastAsiaTheme="minorHAnsi" w:hAnsi="Tahoma" w:cs="Tahoma"/>
          <w:color w:val="000000" w:themeColor="text1"/>
          <w:sz w:val="22"/>
          <w:szCs w:val="22"/>
          <w:bdr w:val="none" w:sz="0" w:space="0" w:color="auto"/>
          <w:lang w:val="tr-TR"/>
        </w:rPr>
        <w:t xml:space="preserve">a </w:t>
      </w:r>
      <w:r w:rsidR="00BB6D7C">
        <w:rPr>
          <w:rFonts w:ascii="Tahoma" w:eastAsiaTheme="minorHAnsi" w:hAnsi="Tahoma" w:cs="Tahoma"/>
          <w:color w:val="000000" w:themeColor="text1"/>
          <w:sz w:val="22"/>
          <w:szCs w:val="22"/>
          <w:bdr w:val="none" w:sz="0" w:space="0" w:color="auto"/>
          <w:lang w:val="tr-TR"/>
        </w:rPr>
        <w:t xml:space="preserve">da </w:t>
      </w:r>
      <w:r w:rsidR="0048278B">
        <w:rPr>
          <w:rFonts w:ascii="Tahoma" w:eastAsiaTheme="minorHAnsi" w:hAnsi="Tahoma" w:cs="Tahoma"/>
          <w:color w:val="000000" w:themeColor="text1"/>
          <w:sz w:val="22"/>
          <w:szCs w:val="22"/>
          <w:bdr w:val="none" w:sz="0" w:space="0" w:color="auto"/>
          <w:lang w:val="tr-TR"/>
        </w:rPr>
        <w:t xml:space="preserve">dünyanın farklı coğrafyalarından </w:t>
      </w:r>
      <w:r w:rsidR="00BB6D7C" w:rsidRPr="00BB6D7C">
        <w:rPr>
          <w:rFonts w:ascii="Tahoma" w:eastAsiaTheme="minorHAnsi" w:hAnsi="Tahoma" w:cs="Tahoma"/>
          <w:color w:val="000000" w:themeColor="text1"/>
          <w:sz w:val="22"/>
          <w:szCs w:val="22"/>
          <w:bdr w:val="none" w:sz="0" w:space="0" w:color="auto"/>
          <w:lang w:val="tr-TR"/>
        </w:rPr>
        <w:t xml:space="preserve">yoğun </w:t>
      </w:r>
      <w:r w:rsidR="0048278B">
        <w:rPr>
          <w:rFonts w:ascii="Tahoma" w:eastAsiaTheme="minorHAnsi" w:hAnsi="Tahoma" w:cs="Tahoma"/>
          <w:color w:val="000000" w:themeColor="text1"/>
          <w:sz w:val="22"/>
          <w:szCs w:val="22"/>
          <w:bdr w:val="none" w:sz="0" w:space="0" w:color="auto"/>
          <w:lang w:val="tr-TR"/>
        </w:rPr>
        <w:t xml:space="preserve">ilgi var. </w:t>
      </w:r>
    </w:p>
    <w:p w:rsidR="009C56C5" w:rsidRDefault="009C56C5"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9C56C5">
        <w:rPr>
          <w:rFonts w:ascii="Tahoma" w:eastAsiaTheme="minorHAnsi" w:hAnsi="Tahoma" w:cs="Tahoma"/>
          <w:b/>
          <w:color w:val="000000" w:themeColor="text1"/>
          <w:sz w:val="22"/>
          <w:szCs w:val="22"/>
          <w:bdr w:val="none" w:sz="0" w:space="0" w:color="auto"/>
          <w:lang w:val="tr-TR"/>
        </w:rPr>
        <w:t>Pakistan’dan Ukrayna’ya donanmaların tercihi STM</w:t>
      </w:r>
    </w:p>
    <w:p w:rsidR="007A5500" w:rsidRPr="00F94554" w:rsidRDefault="007A5500"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94554">
        <w:rPr>
          <w:rFonts w:ascii="Tahoma" w:eastAsiaTheme="minorHAnsi" w:hAnsi="Tahoma" w:cs="Tahoma"/>
          <w:color w:val="000000" w:themeColor="text1"/>
          <w:sz w:val="22"/>
          <w:szCs w:val="22"/>
          <w:bdr w:val="none" w:sz="0" w:space="0" w:color="auto"/>
          <w:lang w:val="tr-TR"/>
        </w:rPr>
        <w:t xml:space="preserve">Her projede; maliyeti etkin, kesintisiz teknik destek ve bilgi birikimi aktarımını önemseyen STM, ülkelerin savunma kapasitesini geliştirecek iş birliklerine imza atıyor. STM, teknoloji transferi de içeren iş birliği kapsamında Ukrayna Donanması için Korvet İnşasına </w:t>
      </w:r>
      <w:r w:rsidR="0048278B">
        <w:rPr>
          <w:rFonts w:ascii="Tahoma" w:eastAsiaTheme="minorHAnsi" w:hAnsi="Tahoma" w:cs="Tahoma"/>
          <w:color w:val="000000" w:themeColor="text1"/>
          <w:sz w:val="22"/>
          <w:szCs w:val="22"/>
          <w:bdr w:val="none" w:sz="0" w:space="0" w:color="auto"/>
          <w:lang w:val="tr-TR"/>
        </w:rPr>
        <w:t xml:space="preserve">2021’de </w:t>
      </w:r>
      <w:r w:rsidRPr="00F94554">
        <w:rPr>
          <w:rFonts w:ascii="Tahoma" w:eastAsiaTheme="minorHAnsi" w:hAnsi="Tahoma" w:cs="Tahoma"/>
          <w:color w:val="000000" w:themeColor="text1"/>
          <w:sz w:val="22"/>
          <w:szCs w:val="22"/>
          <w:bdr w:val="none" w:sz="0" w:space="0" w:color="auto"/>
          <w:lang w:val="tr-TR"/>
        </w:rPr>
        <w:t>başladı. STM, Pakistan Donanması için tasarladığı, Türkiye’nin en büyük tonajda askeri gemi inşa projesi olan Pakistan Denizde İkmal Gemisi PNS MOAWIN’i Karaçi’de inşa ederek teslim etti. Pakistan’ın sahip olduğu Agosta 90B Khalid Sınıfı D</w:t>
      </w:r>
      <w:r w:rsidR="0048278B">
        <w:rPr>
          <w:rFonts w:ascii="Tahoma" w:eastAsiaTheme="minorHAnsi" w:hAnsi="Tahoma" w:cs="Tahoma"/>
          <w:color w:val="000000" w:themeColor="text1"/>
          <w:sz w:val="22"/>
          <w:szCs w:val="22"/>
          <w:bdr w:val="none" w:sz="0" w:space="0" w:color="auto"/>
          <w:lang w:val="tr-TR"/>
        </w:rPr>
        <w:t>enizaltıların modernizasyonunda ana yüklenici olan STM, ilk denizaltıyı teslim etti</w:t>
      </w:r>
      <w:r w:rsidR="00F11373">
        <w:rPr>
          <w:rFonts w:ascii="Tahoma" w:eastAsiaTheme="minorHAnsi" w:hAnsi="Tahoma" w:cs="Tahoma"/>
          <w:color w:val="000000" w:themeColor="text1"/>
          <w:sz w:val="22"/>
          <w:szCs w:val="22"/>
          <w:bdr w:val="none" w:sz="0" w:space="0" w:color="auto"/>
          <w:lang w:val="tr-TR"/>
        </w:rPr>
        <w:t xml:space="preserve"> ve</w:t>
      </w:r>
      <w:r w:rsidR="0048278B">
        <w:rPr>
          <w:rFonts w:ascii="Tahoma" w:eastAsiaTheme="minorHAnsi" w:hAnsi="Tahoma" w:cs="Tahoma"/>
          <w:color w:val="000000" w:themeColor="text1"/>
          <w:sz w:val="22"/>
          <w:szCs w:val="22"/>
          <w:bdr w:val="none" w:sz="0" w:space="0" w:color="auto"/>
          <w:lang w:val="tr-TR"/>
        </w:rPr>
        <w:t xml:space="preserve"> diğer iki denizaltı da </w:t>
      </w:r>
      <w:r w:rsidRPr="00F94554">
        <w:rPr>
          <w:rFonts w:ascii="Tahoma" w:eastAsiaTheme="minorHAnsi" w:hAnsi="Tahoma" w:cs="Tahoma"/>
          <w:color w:val="000000" w:themeColor="text1"/>
          <w:sz w:val="22"/>
          <w:szCs w:val="22"/>
          <w:bdr w:val="none" w:sz="0" w:space="0" w:color="auto"/>
          <w:lang w:val="tr-TR"/>
        </w:rPr>
        <w:t xml:space="preserve">faaliyetlerini </w:t>
      </w:r>
      <w:r w:rsidR="00F11373">
        <w:rPr>
          <w:rFonts w:ascii="Tahoma" w:eastAsiaTheme="minorHAnsi" w:hAnsi="Tahoma" w:cs="Tahoma"/>
          <w:color w:val="000000" w:themeColor="text1"/>
          <w:sz w:val="22"/>
          <w:szCs w:val="22"/>
          <w:bdr w:val="none" w:sz="0" w:space="0" w:color="auto"/>
          <w:lang w:val="tr-TR"/>
        </w:rPr>
        <w:t>sürdürüyor. B</w:t>
      </w:r>
      <w:r w:rsidRPr="00F94554">
        <w:rPr>
          <w:rFonts w:ascii="Tahoma" w:eastAsiaTheme="minorHAnsi" w:hAnsi="Tahoma" w:cs="Tahoma"/>
          <w:color w:val="000000" w:themeColor="text1"/>
          <w:sz w:val="22"/>
          <w:szCs w:val="22"/>
          <w:bdr w:val="none" w:sz="0" w:space="0" w:color="auto"/>
          <w:lang w:val="tr-TR"/>
        </w:rPr>
        <w:t xml:space="preserve">aşarılı bir şekilde yürüttüğü bu projeler ile Pakistan Donanmasının güvenini </w:t>
      </w:r>
      <w:r w:rsidR="00F11373">
        <w:rPr>
          <w:rFonts w:ascii="Tahoma" w:eastAsiaTheme="minorHAnsi" w:hAnsi="Tahoma" w:cs="Tahoma"/>
          <w:color w:val="000000" w:themeColor="text1"/>
          <w:sz w:val="22"/>
          <w:szCs w:val="22"/>
          <w:bdr w:val="none" w:sz="0" w:space="0" w:color="auto"/>
          <w:lang w:val="tr-TR"/>
        </w:rPr>
        <w:t xml:space="preserve">kazanan </w:t>
      </w:r>
      <w:r w:rsidRPr="00F94554">
        <w:rPr>
          <w:rFonts w:ascii="Tahoma" w:eastAsiaTheme="minorHAnsi" w:hAnsi="Tahoma" w:cs="Tahoma"/>
          <w:color w:val="000000" w:themeColor="text1"/>
          <w:sz w:val="22"/>
          <w:szCs w:val="22"/>
          <w:bdr w:val="none" w:sz="0" w:space="0" w:color="auto"/>
          <w:lang w:val="tr-TR"/>
        </w:rPr>
        <w:t>STM, Pakistan için Türkiye tarafından üretilecek 4 adet Ada Sınıfı Korvet Projesinde de ana tahrik sisteminin tedariki ve entegrasyonuna yönelik mühendislik kabiliyetiyle görev alıyor.</w:t>
      </w:r>
    </w:p>
    <w:p w:rsidR="007A5500" w:rsidRPr="00F94554" w:rsidRDefault="007A5500"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F94554">
        <w:rPr>
          <w:rFonts w:ascii="Tahoma" w:eastAsiaTheme="minorHAnsi" w:hAnsi="Tahoma" w:cs="Tahoma"/>
          <w:b/>
          <w:color w:val="000000" w:themeColor="text1"/>
          <w:sz w:val="22"/>
          <w:szCs w:val="22"/>
          <w:bdr w:val="none" w:sz="0" w:space="0" w:color="auto"/>
          <w:lang w:val="tr-TR"/>
        </w:rPr>
        <w:t xml:space="preserve">Taktik </w:t>
      </w:r>
      <w:r>
        <w:rPr>
          <w:rFonts w:ascii="Tahoma" w:eastAsiaTheme="minorHAnsi" w:hAnsi="Tahoma" w:cs="Tahoma"/>
          <w:b/>
          <w:color w:val="000000" w:themeColor="text1"/>
          <w:sz w:val="22"/>
          <w:szCs w:val="22"/>
          <w:bdr w:val="none" w:sz="0" w:space="0" w:color="auto"/>
          <w:lang w:val="tr-TR"/>
        </w:rPr>
        <w:t>m</w:t>
      </w:r>
      <w:r w:rsidRPr="00F94554">
        <w:rPr>
          <w:rFonts w:ascii="Tahoma" w:eastAsiaTheme="minorHAnsi" w:hAnsi="Tahoma" w:cs="Tahoma"/>
          <w:b/>
          <w:color w:val="000000" w:themeColor="text1"/>
          <w:sz w:val="22"/>
          <w:szCs w:val="22"/>
          <w:bdr w:val="none" w:sz="0" w:space="0" w:color="auto"/>
          <w:lang w:val="tr-TR"/>
        </w:rPr>
        <w:t xml:space="preserve">ini İHA </w:t>
      </w:r>
      <w:r>
        <w:rPr>
          <w:rFonts w:ascii="Tahoma" w:eastAsiaTheme="minorHAnsi" w:hAnsi="Tahoma" w:cs="Tahoma"/>
          <w:b/>
          <w:color w:val="000000" w:themeColor="text1"/>
          <w:sz w:val="22"/>
          <w:szCs w:val="22"/>
          <w:bdr w:val="none" w:sz="0" w:space="0" w:color="auto"/>
          <w:lang w:val="tr-TR"/>
        </w:rPr>
        <w:t>s</w:t>
      </w:r>
      <w:r w:rsidRPr="00F94554">
        <w:rPr>
          <w:rFonts w:ascii="Tahoma" w:eastAsiaTheme="minorHAnsi" w:hAnsi="Tahoma" w:cs="Tahoma"/>
          <w:b/>
          <w:color w:val="000000" w:themeColor="text1"/>
          <w:sz w:val="22"/>
          <w:szCs w:val="22"/>
          <w:bdr w:val="none" w:sz="0" w:space="0" w:color="auto"/>
          <w:lang w:val="tr-TR"/>
        </w:rPr>
        <w:t xml:space="preserve">istemleri </w:t>
      </w:r>
    </w:p>
    <w:p w:rsidR="007A5500" w:rsidRPr="00F94554" w:rsidRDefault="007A5500"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94554">
        <w:rPr>
          <w:rFonts w:ascii="Tahoma" w:eastAsiaTheme="minorHAnsi" w:hAnsi="Tahoma" w:cs="Tahoma"/>
          <w:color w:val="000000" w:themeColor="text1"/>
          <w:sz w:val="22"/>
          <w:szCs w:val="22"/>
          <w:bdr w:val="none" w:sz="0" w:space="0" w:color="auto"/>
          <w:lang w:val="tr-TR"/>
        </w:rPr>
        <w:t xml:space="preserve">STM’nin, kendi mühendislik ve teknolojisiyle geliştirdiği vurucu ve gözcü İHA sistemleri (İHA), Türk Silahlı Kuvvetleri’nce (TSK), yurt dışı operasyonlar da dahil olmak üzere sınır güvenliğinde etkin bir biçimde kullanılıyor. Taktik mini İHA geliştirilmesi konusunda Türkiye’de ve dünyada öncü, rekabetçi platformlar üreten STM’nin ürün yelpazesini; Taşınabilir Sabit Kanatlı Vurucu İHA Sistemi ALPAGU, Taşınabilir Döner Kanatlı Vurucu İHA Sistemi KARGU ve Taşınabilir Döner Kanatlı Gözcü İHA Sistemi TOGAN oluşturuyor. </w:t>
      </w:r>
    </w:p>
    <w:p w:rsidR="007A5500" w:rsidRPr="00F94554" w:rsidRDefault="007A5500" w:rsidP="007A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Pr>
          <w:rFonts w:ascii="Tahoma" w:eastAsiaTheme="minorHAnsi" w:hAnsi="Tahoma" w:cs="Tahoma"/>
          <w:b/>
          <w:color w:val="000000" w:themeColor="text1"/>
          <w:sz w:val="22"/>
          <w:szCs w:val="22"/>
          <w:bdr w:val="none" w:sz="0" w:space="0" w:color="auto"/>
          <w:lang w:val="tr-TR"/>
        </w:rPr>
        <w:t xml:space="preserve">Dünya ordularından KARGU’ya yoğun ilgi </w:t>
      </w:r>
    </w:p>
    <w:p w:rsidR="00D85CEF" w:rsidRDefault="007A5500" w:rsidP="00D85CE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F94554">
        <w:rPr>
          <w:rFonts w:ascii="Tahoma" w:eastAsiaTheme="minorHAnsi" w:hAnsi="Tahoma" w:cs="Tahoma"/>
          <w:color w:val="000000" w:themeColor="text1"/>
          <w:sz w:val="22"/>
          <w:szCs w:val="22"/>
          <w:bdr w:val="none" w:sz="0" w:space="0" w:color="auto"/>
          <w:lang w:val="tr-TR"/>
        </w:rPr>
        <w:t>TSK’nın 2018’den beri envanterinde yer alan KARGU, 2021</w:t>
      </w:r>
      <w:r w:rsidR="00F11373">
        <w:rPr>
          <w:rFonts w:ascii="Tahoma" w:eastAsiaTheme="minorHAnsi" w:hAnsi="Tahoma" w:cs="Tahoma"/>
          <w:color w:val="000000" w:themeColor="text1"/>
          <w:sz w:val="22"/>
          <w:szCs w:val="22"/>
          <w:bdr w:val="none" w:sz="0" w:space="0" w:color="auto"/>
          <w:lang w:val="tr-TR"/>
        </w:rPr>
        <w:t xml:space="preserve">’de </w:t>
      </w:r>
      <w:r w:rsidRPr="00F94554">
        <w:rPr>
          <w:rFonts w:ascii="Tahoma" w:eastAsiaTheme="minorHAnsi" w:hAnsi="Tahoma" w:cs="Tahoma"/>
          <w:color w:val="000000" w:themeColor="text1"/>
          <w:sz w:val="22"/>
          <w:szCs w:val="22"/>
          <w:bdr w:val="none" w:sz="0" w:space="0" w:color="auto"/>
          <w:lang w:val="tr-TR"/>
        </w:rPr>
        <w:t xml:space="preserve">ilk ihracat başarısına imza attı. </w:t>
      </w:r>
      <w:r w:rsidR="00F11373">
        <w:rPr>
          <w:rFonts w:ascii="Tahoma" w:eastAsiaTheme="minorHAnsi" w:hAnsi="Tahoma" w:cs="Tahoma"/>
          <w:color w:val="000000" w:themeColor="text1"/>
          <w:sz w:val="22"/>
          <w:szCs w:val="22"/>
          <w:bdr w:val="none" w:sz="0" w:space="0" w:color="auto"/>
          <w:lang w:val="tr-TR"/>
        </w:rPr>
        <w:t>Ü</w:t>
      </w:r>
      <w:r w:rsidRPr="00F94554">
        <w:rPr>
          <w:rFonts w:ascii="Tahoma" w:eastAsiaTheme="minorHAnsi" w:hAnsi="Tahoma" w:cs="Tahoma"/>
          <w:color w:val="000000" w:themeColor="text1"/>
          <w:sz w:val="22"/>
          <w:szCs w:val="22"/>
          <w:bdr w:val="none" w:sz="0" w:space="0" w:color="auto"/>
          <w:lang w:val="tr-TR"/>
        </w:rPr>
        <w:t>rüne ilgi gösteren farklı ülkelerle de görüşmeler sürüyor. ALPAGU ise, hafif yapısı, dalış hızı, düşük radar kesit alanı, sürati, ile önemli hedeflere noktasal tahribat yaratabilmesiyle öne çıkıyor.</w:t>
      </w:r>
      <w:r w:rsidR="00F11373">
        <w:rPr>
          <w:rFonts w:ascii="Tahoma" w:eastAsiaTheme="minorHAnsi" w:hAnsi="Tahoma" w:cs="Tahoma"/>
          <w:color w:val="000000" w:themeColor="text1"/>
          <w:sz w:val="22"/>
          <w:szCs w:val="22"/>
          <w:bdr w:val="none" w:sz="0" w:space="0" w:color="auto"/>
          <w:lang w:val="tr-TR"/>
        </w:rPr>
        <w:t xml:space="preserve"> M</w:t>
      </w:r>
      <w:r w:rsidR="00F11373" w:rsidRPr="00F11373">
        <w:rPr>
          <w:rFonts w:ascii="Tahoma" w:eastAsiaTheme="minorHAnsi" w:hAnsi="Tahoma" w:cs="Tahoma"/>
          <w:color w:val="000000" w:themeColor="text1"/>
          <w:sz w:val="22"/>
          <w:szCs w:val="22"/>
          <w:bdr w:val="none" w:sz="0" w:space="0" w:color="auto"/>
          <w:lang w:val="tr-TR"/>
        </w:rPr>
        <w:t xml:space="preserve">ühimmatlı </w:t>
      </w:r>
      <w:r w:rsidR="00D85CEF">
        <w:rPr>
          <w:rFonts w:ascii="Tahoma" w:eastAsiaTheme="minorHAnsi" w:hAnsi="Tahoma" w:cs="Tahoma"/>
          <w:color w:val="000000" w:themeColor="text1"/>
          <w:sz w:val="22"/>
          <w:szCs w:val="22"/>
          <w:bdr w:val="none" w:sz="0" w:space="0" w:color="auto"/>
          <w:lang w:val="tr-TR"/>
        </w:rPr>
        <w:t xml:space="preserve">test atışlarını </w:t>
      </w:r>
      <w:r w:rsidR="00F11373" w:rsidRPr="00F11373">
        <w:rPr>
          <w:rFonts w:ascii="Tahoma" w:eastAsiaTheme="minorHAnsi" w:hAnsi="Tahoma" w:cs="Tahoma"/>
          <w:color w:val="000000" w:themeColor="text1"/>
          <w:sz w:val="22"/>
          <w:szCs w:val="22"/>
          <w:bdr w:val="none" w:sz="0" w:space="0" w:color="auto"/>
          <w:lang w:val="tr-TR"/>
        </w:rPr>
        <w:t>tamamla</w:t>
      </w:r>
      <w:r w:rsidR="00F11373">
        <w:rPr>
          <w:rFonts w:ascii="Tahoma" w:eastAsiaTheme="minorHAnsi" w:hAnsi="Tahoma" w:cs="Tahoma"/>
          <w:color w:val="000000" w:themeColor="text1"/>
          <w:sz w:val="22"/>
          <w:szCs w:val="22"/>
          <w:bdr w:val="none" w:sz="0" w:space="0" w:color="auto"/>
          <w:lang w:val="tr-TR"/>
        </w:rPr>
        <w:t xml:space="preserve">yan ALPAGU, çok yakın zamanda </w:t>
      </w:r>
      <w:r w:rsidR="00F11373" w:rsidRPr="00F11373">
        <w:rPr>
          <w:rFonts w:ascii="Tahoma" w:eastAsiaTheme="minorHAnsi" w:hAnsi="Tahoma" w:cs="Tahoma"/>
          <w:color w:val="000000" w:themeColor="text1"/>
          <w:sz w:val="22"/>
          <w:szCs w:val="22"/>
          <w:bdr w:val="none" w:sz="0" w:space="0" w:color="auto"/>
          <w:lang w:val="tr-TR"/>
        </w:rPr>
        <w:t>TSK’ya</w:t>
      </w:r>
      <w:r w:rsidR="00F11373">
        <w:rPr>
          <w:rFonts w:ascii="Tahoma" w:eastAsiaTheme="minorHAnsi" w:hAnsi="Tahoma" w:cs="Tahoma"/>
          <w:color w:val="000000" w:themeColor="text1"/>
          <w:sz w:val="22"/>
          <w:szCs w:val="22"/>
          <w:bdr w:val="none" w:sz="0" w:space="0" w:color="auto"/>
          <w:lang w:val="tr-TR"/>
        </w:rPr>
        <w:t xml:space="preserve"> teslim edilecek.</w:t>
      </w:r>
      <w:r w:rsidR="00D85CEF" w:rsidRPr="00D85CEF">
        <w:t xml:space="preserve"> </w:t>
      </w:r>
    </w:p>
    <w:p w:rsidR="00D85CEF" w:rsidRDefault="009C56C5" w:rsidP="00D85CE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hAnsi="Tahoma" w:cs="Tahoma"/>
          <w:b/>
          <w:sz w:val="22"/>
        </w:rPr>
      </w:pPr>
      <w:r>
        <w:rPr>
          <w:rFonts w:ascii="Tahoma" w:hAnsi="Tahoma" w:cs="Tahoma"/>
          <w:b/>
          <w:sz w:val="22"/>
        </w:rPr>
        <w:t>Türk Ordusunun s</w:t>
      </w:r>
      <w:r w:rsidR="00D85CEF" w:rsidRPr="00D85CEF">
        <w:rPr>
          <w:rFonts w:ascii="Tahoma" w:hAnsi="Tahoma" w:cs="Tahoma"/>
          <w:b/>
          <w:sz w:val="22"/>
        </w:rPr>
        <w:t xml:space="preserve">iber </w:t>
      </w:r>
      <w:r>
        <w:rPr>
          <w:rFonts w:ascii="Tahoma" w:hAnsi="Tahoma" w:cs="Tahoma"/>
          <w:b/>
          <w:sz w:val="22"/>
        </w:rPr>
        <w:t>g</w:t>
      </w:r>
      <w:r w:rsidR="00D85CEF" w:rsidRPr="00D85CEF">
        <w:rPr>
          <w:rFonts w:ascii="Tahoma" w:hAnsi="Tahoma" w:cs="Tahoma"/>
          <w:b/>
          <w:sz w:val="22"/>
        </w:rPr>
        <w:t>üvenli</w:t>
      </w:r>
      <w:r w:rsidR="00D85CEF">
        <w:rPr>
          <w:rFonts w:ascii="Tahoma" w:hAnsi="Tahoma" w:cs="Tahoma"/>
          <w:b/>
          <w:sz w:val="22"/>
        </w:rPr>
        <w:t>ği STM’ye emanet</w:t>
      </w:r>
    </w:p>
    <w:p w:rsidR="00D85CEF" w:rsidRDefault="00D85CEF" w:rsidP="00D85CE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hAnsi="Tahoma" w:cs="Tahoma"/>
          <w:sz w:val="22"/>
        </w:rPr>
      </w:pPr>
      <w:r w:rsidRPr="00D85CEF">
        <w:rPr>
          <w:rFonts w:ascii="Tahoma" w:hAnsi="Tahoma" w:cs="Tahoma"/>
          <w:sz w:val="22"/>
        </w:rPr>
        <w:t xml:space="preserve">STM’nin stratejik faaliyet alanlarından </w:t>
      </w:r>
      <w:r>
        <w:rPr>
          <w:rFonts w:ascii="Tahoma" w:hAnsi="Tahoma" w:cs="Tahoma"/>
          <w:sz w:val="22"/>
        </w:rPr>
        <w:t>bir diğeri ise Siber Güvenlik. STM, s</w:t>
      </w:r>
      <w:r w:rsidRPr="00D85CEF">
        <w:rPr>
          <w:rFonts w:ascii="Tahoma" w:hAnsi="Tahoma" w:cs="Tahoma"/>
          <w:sz w:val="22"/>
        </w:rPr>
        <w:t>iber tehdit istihbaratından karar destek sistemlerine, uygulamaların güvenliğinden güvenlik seviyelerinin belirlenmesine kadar bütüncül hizmetler sunuyo</w:t>
      </w:r>
      <w:r>
        <w:rPr>
          <w:rFonts w:ascii="Tahoma" w:hAnsi="Tahoma" w:cs="Tahoma"/>
          <w:sz w:val="22"/>
        </w:rPr>
        <w:t>r</w:t>
      </w:r>
      <w:r w:rsidRPr="00D85CEF">
        <w:rPr>
          <w:rFonts w:ascii="Tahoma" w:hAnsi="Tahoma" w:cs="Tahoma"/>
          <w:sz w:val="22"/>
        </w:rPr>
        <w:t>. Türkiye’nin ilk Siber Füzyon Merkezi STM Siber Füzyon Merkezi</w:t>
      </w:r>
      <w:r>
        <w:rPr>
          <w:rFonts w:ascii="Tahoma" w:hAnsi="Tahoma" w:cs="Tahoma"/>
          <w:sz w:val="22"/>
        </w:rPr>
        <w:t xml:space="preserve"> </w:t>
      </w:r>
      <w:r w:rsidRPr="00D85CEF">
        <w:rPr>
          <w:rFonts w:ascii="Tahoma" w:hAnsi="Tahoma" w:cs="Tahoma"/>
          <w:sz w:val="22"/>
        </w:rPr>
        <w:t xml:space="preserve">(SFM) 2016 yılından beri önemli bir rol oynuyor. </w:t>
      </w:r>
      <w:r>
        <w:rPr>
          <w:rFonts w:ascii="Tahoma" w:hAnsi="Tahoma" w:cs="Tahoma"/>
          <w:sz w:val="22"/>
        </w:rPr>
        <w:t xml:space="preserve">Türk Silahlı Kuvvetleri’nin Siber Savunma Merkezi’ni kuran STM, </w:t>
      </w:r>
      <w:r w:rsidRPr="00D85CEF">
        <w:rPr>
          <w:rFonts w:ascii="Tahoma" w:hAnsi="Tahoma" w:cs="Tahoma"/>
          <w:sz w:val="22"/>
        </w:rPr>
        <w:t>Emniyet Genel Müdürlüğü</w:t>
      </w:r>
      <w:r>
        <w:rPr>
          <w:rFonts w:ascii="Tahoma" w:hAnsi="Tahoma" w:cs="Tahoma"/>
          <w:sz w:val="22"/>
        </w:rPr>
        <w:t xml:space="preserve"> </w:t>
      </w:r>
      <w:r w:rsidRPr="00D85CEF">
        <w:rPr>
          <w:rFonts w:ascii="Tahoma" w:hAnsi="Tahoma" w:cs="Tahoma"/>
          <w:sz w:val="22"/>
        </w:rPr>
        <w:t>Siber Suçlar Daire Başkanlı</w:t>
      </w:r>
      <w:r>
        <w:rPr>
          <w:rFonts w:ascii="Tahoma" w:hAnsi="Tahoma" w:cs="Tahoma"/>
          <w:sz w:val="22"/>
        </w:rPr>
        <w:t xml:space="preserve">ğı için de Bilgi Güvenliği Projesi’ni yürütüyor. </w:t>
      </w:r>
    </w:p>
    <w:p w:rsidR="007A5500" w:rsidRPr="000E6DEA" w:rsidRDefault="007A5500" w:rsidP="007A5500">
      <w:pPr>
        <w:pStyle w:val="SaptanmA"/>
        <w:suppressAutoHyphens/>
        <w:spacing w:line="276" w:lineRule="auto"/>
        <w:jc w:val="both"/>
        <w:rPr>
          <w:rStyle w:val="YokA"/>
          <w:rFonts w:ascii="Tahoma" w:hAnsi="Tahoma" w:cs="Tahoma"/>
          <w:b/>
          <w:bCs/>
          <w:color w:val="000000" w:themeColor="text1"/>
          <w:sz w:val="20"/>
          <w:szCs w:val="20"/>
          <w:lang w:val="tr-TR"/>
        </w:rPr>
      </w:pPr>
      <w:r w:rsidRPr="000E6DEA">
        <w:rPr>
          <w:rStyle w:val="YokA"/>
          <w:rFonts w:ascii="Tahoma" w:hAnsi="Tahoma" w:cs="Tahoma"/>
          <w:b/>
          <w:bCs/>
          <w:color w:val="000000" w:themeColor="text1"/>
          <w:sz w:val="20"/>
          <w:szCs w:val="20"/>
          <w:lang w:val="tr-TR"/>
        </w:rPr>
        <w:t xml:space="preserve">STM </w:t>
      </w:r>
      <w:r w:rsidR="00397049">
        <w:rPr>
          <w:rStyle w:val="YokA"/>
          <w:rFonts w:ascii="Tahoma" w:hAnsi="Tahoma" w:cs="Tahoma"/>
          <w:b/>
          <w:bCs/>
          <w:color w:val="000000" w:themeColor="text1"/>
          <w:sz w:val="20"/>
          <w:szCs w:val="20"/>
          <w:lang w:val="tr-TR"/>
        </w:rPr>
        <w:t>DI</w:t>
      </w:r>
      <w:r>
        <w:rPr>
          <w:rStyle w:val="YokA"/>
          <w:rFonts w:ascii="Tahoma" w:hAnsi="Tahoma" w:cs="Tahoma"/>
          <w:b/>
          <w:bCs/>
          <w:color w:val="000000" w:themeColor="text1"/>
          <w:sz w:val="20"/>
          <w:szCs w:val="20"/>
          <w:lang w:val="tr-TR"/>
        </w:rPr>
        <w:t>MDEX 2022</w:t>
      </w:r>
      <w:r w:rsidRPr="000E6DEA">
        <w:rPr>
          <w:rStyle w:val="YokA"/>
          <w:rFonts w:ascii="Tahoma" w:hAnsi="Tahoma" w:cs="Tahoma"/>
          <w:b/>
          <w:bCs/>
          <w:color w:val="000000" w:themeColor="text1"/>
          <w:sz w:val="20"/>
          <w:szCs w:val="20"/>
          <w:lang w:val="tr-TR"/>
        </w:rPr>
        <w:t xml:space="preserve"> Stant Bilgileri</w:t>
      </w:r>
    </w:p>
    <w:p w:rsidR="007A5500" w:rsidRPr="000E6DEA" w:rsidRDefault="007A5500" w:rsidP="007A5500">
      <w:pPr>
        <w:pStyle w:val="SaptanmA"/>
        <w:suppressAutoHyphens/>
        <w:spacing w:line="276" w:lineRule="auto"/>
        <w:jc w:val="both"/>
        <w:rPr>
          <w:rStyle w:val="YokA"/>
          <w:rFonts w:ascii="Tahoma" w:hAnsi="Tahoma" w:cs="Tahoma"/>
          <w:b/>
          <w:bCs/>
          <w:color w:val="000000" w:themeColor="text1"/>
          <w:sz w:val="20"/>
          <w:szCs w:val="20"/>
          <w:lang w:val="tr-TR"/>
        </w:rPr>
      </w:pPr>
      <w:r w:rsidRPr="000E6DEA">
        <w:rPr>
          <w:rStyle w:val="YokA"/>
          <w:rFonts w:ascii="Tahoma" w:hAnsi="Tahoma" w:cs="Tahoma"/>
          <w:b/>
          <w:bCs/>
          <w:color w:val="000000" w:themeColor="text1"/>
          <w:sz w:val="20"/>
          <w:szCs w:val="20"/>
          <w:lang w:val="tr-TR"/>
        </w:rPr>
        <w:lastRenderedPageBreak/>
        <w:t>Stant</w:t>
      </w:r>
      <w:r w:rsidR="00766F7C">
        <w:rPr>
          <w:rStyle w:val="YokA"/>
          <w:rFonts w:ascii="Tahoma" w:hAnsi="Tahoma" w:cs="Tahoma"/>
          <w:b/>
          <w:bCs/>
          <w:color w:val="000000" w:themeColor="text1"/>
          <w:sz w:val="20"/>
          <w:szCs w:val="20"/>
          <w:lang w:val="tr-TR"/>
        </w:rPr>
        <w:t xml:space="preserve"> No</w:t>
      </w:r>
      <w:r w:rsidRPr="000E6DEA">
        <w:rPr>
          <w:rStyle w:val="YokA"/>
          <w:rFonts w:ascii="Tahoma" w:hAnsi="Tahoma" w:cs="Tahoma"/>
          <w:b/>
          <w:bCs/>
          <w:color w:val="000000" w:themeColor="text1"/>
          <w:sz w:val="20"/>
          <w:szCs w:val="20"/>
          <w:lang w:val="tr-TR"/>
        </w:rPr>
        <w:t xml:space="preserve">: </w:t>
      </w:r>
      <w:r w:rsidR="00766F7C" w:rsidRPr="00766F7C">
        <w:rPr>
          <w:rStyle w:val="YokA"/>
          <w:rFonts w:ascii="Tahoma" w:hAnsi="Tahoma" w:cs="Tahoma"/>
          <w:bCs/>
          <w:color w:val="000000" w:themeColor="text1"/>
          <w:sz w:val="20"/>
          <w:szCs w:val="20"/>
          <w:lang w:val="tr-TR"/>
        </w:rPr>
        <w:t>H5-318</w:t>
      </w:r>
    </w:p>
    <w:p w:rsidR="007A5500" w:rsidRPr="000E6DEA" w:rsidRDefault="007A5500" w:rsidP="007A5500">
      <w:pPr>
        <w:pStyle w:val="SaptanmA"/>
        <w:suppressAutoHyphens/>
        <w:spacing w:line="276" w:lineRule="auto"/>
        <w:jc w:val="both"/>
        <w:rPr>
          <w:rStyle w:val="YokA"/>
          <w:rFonts w:ascii="Tahoma" w:hAnsi="Tahoma" w:cs="Tahoma"/>
          <w:b/>
          <w:bCs/>
          <w:color w:val="000000" w:themeColor="text1"/>
          <w:sz w:val="20"/>
          <w:szCs w:val="20"/>
          <w:lang w:val="tr-TR"/>
        </w:rPr>
      </w:pPr>
      <w:r w:rsidRPr="000E6DEA">
        <w:rPr>
          <w:rStyle w:val="YokA"/>
          <w:rFonts w:ascii="Tahoma" w:hAnsi="Tahoma" w:cs="Tahoma"/>
          <w:b/>
          <w:bCs/>
          <w:color w:val="000000" w:themeColor="text1"/>
          <w:sz w:val="20"/>
          <w:szCs w:val="20"/>
          <w:lang w:val="tr-TR"/>
        </w:rPr>
        <w:t>Fuar Bilgileri</w:t>
      </w:r>
    </w:p>
    <w:p w:rsidR="007A5500" w:rsidRPr="000E6DEA" w:rsidRDefault="007A5500" w:rsidP="007A5500">
      <w:pPr>
        <w:pStyle w:val="SaptanmA"/>
        <w:suppressAutoHyphens/>
        <w:spacing w:line="276" w:lineRule="auto"/>
        <w:jc w:val="both"/>
        <w:rPr>
          <w:rStyle w:val="YokA"/>
          <w:rFonts w:ascii="Tahoma" w:hAnsi="Tahoma" w:cs="Tahoma"/>
          <w:b/>
          <w:bCs/>
          <w:color w:val="000000" w:themeColor="text1"/>
          <w:sz w:val="20"/>
          <w:szCs w:val="20"/>
          <w:lang w:val="tr-TR"/>
        </w:rPr>
      </w:pPr>
      <w:r w:rsidRPr="000E6DEA">
        <w:rPr>
          <w:rStyle w:val="YokA"/>
          <w:rFonts w:ascii="Tahoma" w:hAnsi="Tahoma" w:cs="Tahoma"/>
          <w:b/>
          <w:bCs/>
          <w:color w:val="000000" w:themeColor="text1"/>
          <w:sz w:val="20"/>
          <w:szCs w:val="20"/>
          <w:lang w:val="tr-TR"/>
        </w:rPr>
        <w:t>Tarih:</w:t>
      </w:r>
      <w:r w:rsidR="00B210AF">
        <w:rPr>
          <w:rStyle w:val="YokA"/>
          <w:rFonts w:ascii="Tahoma" w:hAnsi="Tahoma" w:cs="Tahoma"/>
          <w:b/>
          <w:bCs/>
          <w:color w:val="000000" w:themeColor="text1"/>
          <w:sz w:val="20"/>
          <w:szCs w:val="20"/>
          <w:lang w:val="tr-TR"/>
        </w:rPr>
        <w:t xml:space="preserve"> </w:t>
      </w:r>
      <w:r w:rsidR="00B210AF" w:rsidRPr="00B210AF">
        <w:rPr>
          <w:rStyle w:val="YokA"/>
          <w:rFonts w:ascii="Tahoma" w:hAnsi="Tahoma" w:cs="Tahoma"/>
          <w:bCs/>
          <w:color w:val="000000" w:themeColor="text1"/>
          <w:sz w:val="20"/>
          <w:szCs w:val="20"/>
          <w:lang w:val="tr-TR"/>
        </w:rPr>
        <w:t>21-23 Mart</w:t>
      </w:r>
      <w:r w:rsidRPr="000E6DEA">
        <w:rPr>
          <w:rStyle w:val="YokA"/>
          <w:rFonts w:ascii="Tahoma" w:hAnsi="Tahoma" w:cs="Tahoma"/>
          <w:b/>
          <w:bCs/>
          <w:color w:val="000000" w:themeColor="text1"/>
          <w:sz w:val="20"/>
          <w:szCs w:val="20"/>
          <w:lang w:val="tr-TR"/>
        </w:rPr>
        <w:t xml:space="preserve"> </w:t>
      </w:r>
      <w:r w:rsidR="00766F7C" w:rsidRPr="00766F7C">
        <w:rPr>
          <w:rStyle w:val="YokA"/>
          <w:rFonts w:ascii="Tahoma" w:hAnsi="Tahoma" w:cs="Tahoma"/>
          <w:bCs/>
          <w:color w:val="000000" w:themeColor="text1"/>
          <w:sz w:val="20"/>
          <w:szCs w:val="20"/>
          <w:lang w:val="tr-TR"/>
        </w:rPr>
        <w:t>2022</w:t>
      </w:r>
    </w:p>
    <w:p w:rsidR="007A5500" w:rsidRPr="000E6DEA" w:rsidRDefault="007A5500" w:rsidP="007A5500">
      <w:pPr>
        <w:pStyle w:val="SaptanmA"/>
        <w:suppressAutoHyphens/>
        <w:spacing w:line="276" w:lineRule="auto"/>
        <w:jc w:val="both"/>
        <w:rPr>
          <w:rStyle w:val="YokA"/>
          <w:rFonts w:ascii="Tahoma" w:hAnsi="Tahoma" w:cs="Tahoma"/>
          <w:b/>
          <w:bCs/>
          <w:color w:val="000000" w:themeColor="text1"/>
          <w:sz w:val="20"/>
          <w:szCs w:val="20"/>
          <w:lang w:val="tr-TR"/>
        </w:rPr>
      </w:pPr>
      <w:r w:rsidRPr="000E6DEA">
        <w:rPr>
          <w:rStyle w:val="YokA"/>
          <w:rFonts w:ascii="Tahoma" w:hAnsi="Tahoma" w:cs="Tahoma"/>
          <w:b/>
          <w:bCs/>
          <w:color w:val="000000" w:themeColor="text1"/>
          <w:sz w:val="20"/>
          <w:szCs w:val="20"/>
          <w:lang w:val="tr-TR"/>
        </w:rPr>
        <w:t xml:space="preserve">Yer: </w:t>
      </w:r>
      <w:r w:rsidR="00B210AF" w:rsidRPr="00B210AF">
        <w:rPr>
          <w:rStyle w:val="YokA"/>
          <w:rFonts w:ascii="Tahoma" w:hAnsi="Tahoma" w:cs="Tahoma"/>
          <w:bCs/>
          <w:color w:val="000000" w:themeColor="text1"/>
          <w:sz w:val="20"/>
          <w:szCs w:val="20"/>
          <w:lang w:val="tr-TR"/>
        </w:rPr>
        <w:t>Doha-Katar</w:t>
      </w:r>
    </w:p>
    <w:p w:rsidR="007A5500" w:rsidRPr="000E6DEA" w:rsidRDefault="007A5500" w:rsidP="007A5500">
      <w:pPr>
        <w:pStyle w:val="SaptanmA"/>
        <w:suppressAutoHyphens/>
        <w:spacing w:line="276" w:lineRule="auto"/>
        <w:jc w:val="both"/>
        <w:rPr>
          <w:rStyle w:val="YokA"/>
          <w:rFonts w:ascii="Tahoma" w:eastAsia="Tahoma" w:hAnsi="Tahoma" w:cs="Tahoma"/>
          <w:b/>
          <w:bCs/>
          <w:color w:val="000000" w:themeColor="text1"/>
          <w:sz w:val="20"/>
          <w:szCs w:val="20"/>
          <w:lang w:val="tr-TR"/>
        </w:rPr>
      </w:pPr>
      <w:r w:rsidRPr="000E6DEA">
        <w:rPr>
          <w:rStyle w:val="YokA"/>
          <w:rFonts w:ascii="Tahoma" w:hAnsi="Tahoma" w:cs="Tahoma"/>
          <w:b/>
          <w:bCs/>
          <w:color w:val="000000" w:themeColor="text1"/>
          <w:sz w:val="20"/>
          <w:szCs w:val="20"/>
          <w:lang w:val="tr-TR"/>
        </w:rPr>
        <w:t>STM Hakkında</w:t>
      </w:r>
    </w:p>
    <w:p w:rsidR="00935A08" w:rsidRPr="00D85CEF" w:rsidRDefault="007A5500" w:rsidP="007A5500">
      <w:pPr>
        <w:pStyle w:val="GvdeA"/>
        <w:suppressAutoHyphens/>
        <w:spacing w:line="276" w:lineRule="auto"/>
        <w:jc w:val="both"/>
        <w:rPr>
          <w:rFonts w:ascii="Tahoma" w:hAnsi="Tahoma" w:cs="Tahoma"/>
          <w:color w:val="000000" w:themeColor="text1"/>
          <w:sz w:val="20"/>
          <w:szCs w:val="20"/>
        </w:rPr>
      </w:pPr>
      <w:r w:rsidRPr="000E6DEA">
        <w:rPr>
          <w:rStyle w:val="YokA"/>
          <w:rFonts w:ascii="Tahoma" w:hAnsi="Tahoma" w:cs="Tahoma"/>
          <w:color w:val="000000" w:themeColor="text1"/>
          <w:sz w:val="20"/>
          <w:szCs w:val="20"/>
        </w:rPr>
        <w:t>Savunma sanayiine mühendislik, teknoloji ve danışmanlık alanlarında çeyrek asırdan uzun bir süredir hizmet veren STM, bugün sahip olduğu temel kabiliyet ve teknolojilerini askeri deniz platformlarından uydu çalışmalarına, taktik mini İHA sistemlerinden siber güvenliğe, büyük veri analitiği ve yapay zekâ uygulamalarına varan stratejik alanlarda kullanarak Türkiye'nin ve dost ülkelerin ihtiyacı olan kritik alanlarda çalışmalar yürütmektedir.</w:t>
      </w:r>
      <w:r w:rsidR="00935A08" w:rsidRPr="00D85CEF">
        <w:rPr>
          <w:rFonts w:ascii="Tahoma" w:hAnsi="Tahoma" w:cs="Tahoma"/>
          <w:color w:val="000000" w:themeColor="text1"/>
          <w:sz w:val="20"/>
          <w:szCs w:val="20"/>
        </w:rPr>
        <w:t xml:space="preserve"> </w:t>
      </w:r>
    </w:p>
    <w:sectPr w:rsidR="00935A08" w:rsidRPr="00D85CEF" w:rsidSect="004B7D0B">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010" w:rsidRDefault="00D65010" w:rsidP="007A5500">
      <w:r>
        <w:separator/>
      </w:r>
    </w:p>
  </w:endnote>
  <w:endnote w:type="continuationSeparator" w:id="0">
    <w:p w:rsidR="00D65010" w:rsidRDefault="00D65010" w:rsidP="007A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27C" w:rsidRDefault="007632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BA7" w:rsidRPr="00033BA7" w:rsidRDefault="00033BA7" w:rsidP="00033BA7">
    <w:pPr>
      <w:pStyle w:val="AltBilgi"/>
      <w:rPr>
        <w:sz w:val="17"/>
      </w:rPr>
    </w:pPr>
    <w:bookmarkStart w:id="1" w:name="TITUS1FooterPrimary"/>
  </w:p>
  <w:bookmarkEnd w:id="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BA7" w:rsidRPr="00033BA7" w:rsidRDefault="00033BA7" w:rsidP="00033BA7">
    <w:pPr>
      <w:pStyle w:val="AltBilgi"/>
      <w:rPr>
        <w:sz w:val="17"/>
      </w:rPr>
    </w:pPr>
    <w:bookmarkStart w:id="3" w:name="TITUS1FooterFirstPage"/>
  </w:p>
  <w:bookmarkEnd w:i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010" w:rsidRDefault="00D65010" w:rsidP="007A5500">
      <w:r>
        <w:separator/>
      </w:r>
    </w:p>
  </w:footnote>
  <w:footnote w:type="continuationSeparator" w:id="0">
    <w:p w:rsidR="00D65010" w:rsidRDefault="00D65010" w:rsidP="007A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27C" w:rsidRDefault="0076327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27C" w:rsidRDefault="0076327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BA7" w:rsidRPr="00033BA7" w:rsidRDefault="00935A08" w:rsidP="00033BA7">
    <w:pPr>
      <w:pStyle w:val="stBilgi"/>
      <w:rPr>
        <w:color w:val="000000"/>
        <w:sz w:val="17"/>
      </w:rPr>
    </w:pPr>
    <w:bookmarkStart w:id="2" w:name="TITUS1HeaderFirstPage"/>
    <w:r>
      <w:rPr>
        <w:noProof/>
        <w:lang w:val="tr-TR" w:eastAsia="tr-TR"/>
      </w:rPr>
      <w:drawing>
        <wp:anchor distT="0" distB="0" distL="114300" distR="114300" simplePos="0" relativeHeight="251659264" behindDoc="0" locked="0" layoutInCell="1" allowOverlap="1" wp14:anchorId="14534313" wp14:editId="5940F0A4">
          <wp:simplePos x="0" y="0"/>
          <wp:positionH relativeFrom="column">
            <wp:posOffset>0</wp:posOffset>
          </wp:positionH>
          <wp:positionV relativeFrom="paragraph">
            <wp:posOffset>123825</wp:posOffset>
          </wp:positionV>
          <wp:extent cx="1031875" cy="412750"/>
          <wp:effectExtent l="0" t="0" r="0" b="6350"/>
          <wp:wrapSquare wrapText="bothSides"/>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1875" cy="412750"/>
                  </a:xfrm>
                  <a:prstGeom prst="rect">
                    <a:avLst/>
                  </a:prstGeom>
                  <a:ln w="12700" cap="flat">
                    <a:noFill/>
                    <a:miter lim="400000"/>
                  </a:ln>
                  <a:effectLst/>
                </pic:spPr>
              </pic:pic>
            </a:graphicData>
          </a:graphic>
        </wp:anchor>
      </w:drawing>
    </w:r>
  </w:p>
  <w:bookmarkEnd w:id="2"/>
  <w:p w:rsidR="00033BA7" w:rsidRDefault="00033BA7" w:rsidP="00033BA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B6"/>
    <w:rsid w:val="00033BA7"/>
    <w:rsid w:val="000C0D5E"/>
    <w:rsid w:val="00133B48"/>
    <w:rsid w:val="00397049"/>
    <w:rsid w:val="0048278B"/>
    <w:rsid w:val="00573A46"/>
    <w:rsid w:val="005C1AB3"/>
    <w:rsid w:val="005C43BF"/>
    <w:rsid w:val="00624B41"/>
    <w:rsid w:val="00715F25"/>
    <w:rsid w:val="0076327C"/>
    <w:rsid w:val="00766F7C"/>
    <w:rsid w:val="007A5500"/>
    <w:rsid w:val="008D00E6"/>
    <w:rsid w:val="00935A08"/>
    <w:rsid w:val="009C56C5"/>
    <w:rsid w:val="009E4F84"/>
    <w:rsid w:val="00A667C7"/>
    <w:rsid w:val="00B210AF"/>
    <w:rsid w:val="00BB6D7C"/>
    <w:rsid w:val="00C42DB9"/>
    <w:rsid w:val="00D07888"/>
    <w:rsid w:val="00D57D7A"/>
    <w:rsid w:val="00D64BB6"/>
    <w:rsid w:val="00D65010"/>
    <w:rsid w:val="00D85CEF"/>
    <w:rsid w:val="00DC7370"/>
    <w:rsid w:val="00E24BCB"/>
    <w:rsid w:val="00E41E85"/>
    <w:rsid w:val="00F113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92B6"/>
  <w15:chartTrackingRefBased/>
  <w15:docId w15:val="{F9DCD0D1-7DAE-426B-82EA-287DC0F0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5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link w:val="AltBilgiChar"/>
    <w:rsid w:val="007A5500"/>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7A5500"/>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7A5500"/>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7A5500"/>
  </w:style>
  <w:style w:type="paragraph" w:customStyle="1" w:styleId="GvdeA">
    <w:name w:val="Gövde A"/>
    <w:rsid w:val="007A5500"/>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7A5500"/>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7A5500"/>
    <w:pPr>
      <w:tabs>
        <w:tab w:val="center" w:pos="4536"/>
        <w:tab w:val="right" w:pos="9072"/>
      </w:tabs>
    </w:pPr>
  </w:style>
  <w:style w:type="character" w:customStyle="1" w:styleId="stBilgiChar">
    <w:name w:val="Üst Bilgi Char"/>
    <w:basedOn w:val="VarsaylanParagrafYazTipi"/>
    <w:link w:val="stBilgi"/>
    <w:uiPriority w:val="99"/>
    <w:rsid w:val="007A5500"/>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1117</Words>
  <Characters>6371</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7</cp:revision>
  <dcterms:created xsi:type="dcterms:W3CDTF">2022-03-15T14:14:00Z</dcterms:created>
  <dcterms:modified xsi:type="dcterms:W3CDTF">2022-03-16T07:36:00Z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4e1234aa-2706-423d-b2eb-b7a5b1102308</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